
<file path=[Content_Types].xml><?xml version="1.0" encoding="utf-8"?>
<Types xmlns="http://schemas.openxmlformats.org/package/2006/content-types">
  <Override PartName="/drs/e2oDoc.xml" ContentType="application/vnd.ms-office.DrsE2oDoc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drs/downrev.xml><?xml version="1.0" encoding="utf-8"?>
<a:downRevStg xmlns:a="http://schemas.openxmlformats.org/drawingml/2006/main" shapeCheckSum="v68gpylU7MuFFuu7JUFjnE==&#10;" textCheckSum="" ver="1">
  <a:bounds l="0" t="0" r="7365" b="5145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openxmlformats.org/drawingml/2006/lockedCanvas">
      <lc:lockedCanvas xmlns:lc="http://schemas.openxmlformats.org/drawingml/2006/lockedCanvas">
        <a:nvGrpSpPr>
          <a:cNvPr id="0" name=""/>
          <a:cNvGrpSpPr/>
        </a:nvGrpSpPr>
        <a:grpSpPr>
          <a:xfrm>
            <a:off x="0" y="0"/>
            <a:ext cx="4672013" cy="3264766"/>
            <a:chOff x="2114550" y="1238972"/>
            <a:chExt cx="4672013" cy="3264766"/>
          </a:xfrm>
        </a:grpSpPr>
        <a:pic>
          <a:nvPicPr>
            <a:cNvPr id="8196" name="Picture 4" descr="06"/>
            <a:cNvPicPr>
              <a:picLocks noChangeAspect="1" noChangeArrowheads="1"/>
            </a:cNvPicPr>
          </a:nvPicPr>
          <a:blipFill>
            <a:blip xmlns:r="http://schemas.openxmlformats.org/officeDocument/2006/relationships" r:embed="rId1">
              <a:lum bright="-6000" contrast="12000"/>
            </a:blip>
            <a:srcRect/>
            <a:stretch>
              <a:fillRect/>
            </a:stretch>
          </a:blipFill>
          <a:spPr bwMode="auto">
            <a:xfrm>
              <a:off x="2357438" y="1785938"/>
              <a:ext cx="1757362" cy="2259012"/>
            </a:xfrm>
            <a:prstGeom prst="rect">
              <a:avLst/>
            </a:prstGeom>
            <a:noFill/>
            <a:ln w="9525">
              <a:noFill/>
              <a:miter lim="800000"/>
              <a:headEnd/>
              <a:tailEnd/>
            </a:ln>
          </a:spPr>
        </a:pic>
        <a:sp>
          <a:nvSpPr>
            <a:cNvPr id="28" name="AutoShape 9"/>
            <a:cNvSpPr>
              <a:spLocks noChangeAspect="1" noChangeArrowheads="1"/>
            </a:cNvSpPr>
          </a:nvSpPr>
          <a:spPr bwMode="auto">
            <a:xfrm>
              <a:off x="4184858" y="2839663"/>
              <a:ext cx="477895" cy="359909"/>
            </a:xfrm>
            <a:prstGeom prst="rightArrow">
              <a:avLst>
                <a:gd name="adj1" fmla="val 50000"/>
                <a:gd name="adj2" fmla="val 37213"/>
              </a:avLst>
            </a:prstGeom>
            <a:solidFill>
              <a:srgbClr val="33CC33"/>
            </a:solidFill>
            <a:ln w="57150">
              <a:solidFill>
                <a:srgbClr val="009900"/>
              </a:solidFill>
              <a:headEnd/>
              <a:tailEnd/>
            </a:ln>
            <a:effectLst>
              <a:outerShdw blurRad="44450" dist="27940" dir="5400000" algn="ctr">
                <a:srgbClr val="000000">
                  <a:alpha val="32000"/>
                </a:srgbClr>
              </a:outerShdw>
              <a:softEdge rad="63500"/>
            </a:effectLst>
            <a:scene3d>
              <a:camera prst="orthographicFront">
                <a:rot lat="0" lon="0" rev="0"/>
              </a:camera>
              <a:lightRig rig="balanced" dir="t">
                <a:rot lat="0" lon="0" rev="8700000"/>
              </a:lightRig>
            </a:scene3d>
            <a:sp3d>
              <a:bevelT w="190500" h="38100"/>
            </a:sp3d>
          </a:spPr>
          <a:txSp>
            <a:txBody>
              <a:bodyPr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9pPr>
              </a:lstStyle>
              <a:p>
                <a:pPr>
                  <a:defRPr/>
                </a:pPr>
                <a:endParaRPr lang="ru-RU"/>
              </a:p>
            </a:txBody>
            <a:useSpRect/>
          </a:txSp>
          <a:style>
            <a:lnRef idx="0">
              <a:schemeClr val="accent3"/>
            </a:lnRef>
            <a:fillRef idx="3">
              <a:schemeClr val="accent3"/>
            </a:fillRef>
            <a:effectRef idx="3">
              <a:schemeClr val="accent3"/>
            </a:effectRef>
            <a:fontRef idx="minor">
              <a:schemeClr val="lt1"/>
            </a:fontRef>
          </a:style>
        </a:sp>
        <a:sp>
          <a:nvSpPr>
            <a:cNvPr id="29" name="Rectangle 9"/>
            <a:cNvSpPr>
              <a:spLocks noChangeArrowheads="1"/>
            </a:cNvSpPr>
          </a:nvSpPr>
          <a:spPr bwMode="auto">
            <a:xfrm>
              <a:off x="2394620" y="1673328"/>
              <a:ext cx="1667854" cy="445325"/>
            </a:xfrm>
            <a:prstGeom prst="rect">
              <a:avLst/>
            </a:prstGeom>
            <a:solidFill>
              <a:srgbClr val="66FF66"/>
            </a:solidFill>
            <a:ln w="28575">
              <a:solidFill>
                <a:srgbClr val="66FF66"/>
              </a:solidFill>
              <a:miter lim="800000"/>
              <a:headEnd/>
              <a:tailEnd/>
            </a:ln>
            <a:effectLst>
              <a:outerShdw blurRad="44450" dist="27940" dir="5400000" algn="ctr">
                <a:srgbClr val="000000">
                  <a:alpha val="32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8700000"/>
              </a:lightRig>
            </a:scene3d>
            <a:sp3d>
              <a:bevelT w="190500" h="38100"/>
            </a:sp3d>
          </a:spPr>
          <a:txSp>
            <a:txBody>
              <a:bodyPr wrap="none" anchor="ctr"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9pPr>
              </a:lstStyle>
              <a:p>
                <a:pPr algn="ctr">
                  <a:defRPr/>
                </a:pPr>
                <a:r>
                  <a:rPr lang="ru-RU" dirty="0">
                    <a:solidFill>
                      <a:srgbClr val="E91B4C"/>
                    </a:solidFill>
                    <a:latin typeface="Franklin Gothic Heavy" pitchFamily="34" charset="0"/>
                  </a:rPr>
                  <a:t>ЗАТРУДНЕНИЕ</a:t>
                </a:r>
                <a:endParaRPr lang="ru-RU" sz="1600" dirty="0">
                  <a:solidFill>
                    <a:srgbClr val="E91B4C"/>
                  </a:solidFill>
                  <a:latin typeface="Franklin Gothic Heavy" pitchFamily="34" charset="0"/>
                </a:endParaRPr>
              </a:p>
            </a:txBody>
            <a:useSpRect/>
          </a:txSp>
        </a:sp>
        <a:grpSp>
          <a:nvGrpSpPr>
            <a:cNvPr id="8203" name="Group 38"/>
            <a:cNvGrpSpPr>
              <a:grpSpLocks/>
            </a:cNvGrpSpPr>
          </a:nvGrpSpPr>
          <a:grpSpPr bwMode="auto">
            <a:xfrm>
              <a:off x="2114550" y="3860800"/>
              <a:ext cx="2287588" cy="642938"/>
              <a:chOff x="2667" y="2264"/>
              <a:chExt cx="1441" cy="405"/>
            </a:xfrm>
          </a:grpSpPr>
          <a:pic>
            <a:nvPicPr>
              <a:cNvPr id="2" name="AutoShape 3"/>
              <a:cNvPicPr>
                <a:picLocks noChangeArrowheads="1"/>
              </a:cNvPicPr>
            </a:nvPicPr>
            <a:blipFill>
              <a:blip xmlns:r="http://schemas.openxmlformats.org/officeDocument/2006/relationships" r:embed="rId2"/>
              <a:srcRect/>
              <a:stretch>
                <a:fillRect/>
              </a:stretch>
            </a:blipFill>
            <a:spPr bwMode="auto">
              <a:xfrm>
                <a:off x="2709" y="2264"/>
                <a:ext cx="1252" cy="405"/>
              </a:xfrm>
              <a:prstGeom prst="rect">
                <a:avLst/>
              </a:prstGeom>
              <a:noFill/>
              <a:ln w="9525">
                <a:noFill/>
                <a:miter lim="800000"/>
                <a:headEnd/>
                <a:tailEnd/>
              </a:ln>
            </a:spPr>
          </a:pic>
          <a:sp>
            <a:nvSpPr>
              <a:cNvPr id="8216" name="Text Box 21"/>
              <a:cNvSpPr txBox="1">
                <a:spLocks noChangeArrowheads="1"/>
              </a:cNvSpPr>
            </a:nvSpPr>
            <a:spPr bwMode="auto">
              <a:xfrm>
                <a:off x="2667" y="2306"/>
                <a:ext cx="1441" cy="304"/>
              </a:xfrm>
              <a:prstGeom prst="rect">
                <a:avLst/>
              </a:prstGeom>
              <a:noFill/>
              <a:ln w="9525">
                <a:noFill/>
                <a:miter lim="800000"/>
                <a:headEnd/>
                <a:tailEnd/>
              </a:ln>
            </a:spPr>
            <a:txSp>
              <a:txBody>
                <a:bodyPr/>
                <a:lstStyle>
                  <a:defPPr>
                    <a:defRPr lang="ru-RU"/>
                  </a:defPPr>
                  <a:lvl1pPr algn="l" rtl="0" fontAlgn="base">
                    <a:spcBef>
                      <a:spcPct val="0"/>
                    </a:spcBef>
                    <a:spcAft>
                      <a:spcPct val="0"/>
                    </a:spcAft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1pPr>
                  <a:lvl2pPr marL="457200" algn="l" rtl="0" fontAlgn="base">
                    <a:spcBef>
                      <a:spcPct val="0"/>
                    </a:spcBef>
                    <a:spcAft>
                      <a:spcPct val="0"/>
                    </a:spcAft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2pPr>
                  <a:lvl3pPr marL="914400" algn="l" rtl="0" fontAlgn="base">
                    <a:spcBef>
                      <a:spcPct val="0"/>
                    </a:spcBef>
                    <a:spcAft>
                      <a:spcPct val="0"/>
                    </a:spcAft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3pPr>
                  <a:lvl4pPr marL="1371600" algn="l" rtl="0" fontAlgn="base">
                    <a:spcBef>
                      <a:spcPct val="0"/>
                    </a:spcBef>
                    <a:spcAft>
                      <a:spcPct val="0"/>
                    </a:spcAft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4pPr>
                  <a:lvl5pPr marL="1828800" algn="l" rtl="0" fontAlgn="base">
                    <a:spcBef>
                      <a:spcPct val="0"/>
                    </a:spcBef>
                    <a:spcAft>
                      <a:spcPct val="0"/>
                    </a:spcAft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5pPr>
                  <a:lvl6pPr marL="2286000" algn="l" defTabSz="914400" rtl="0" eaLnBrk="1" latinLnBrk="0" hangingPunct="1"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6pPr>
                  <a:lvl7pPr marL="2743200" algn="l" defTabSz="914400" rtl="0" eaLnBrk="1" latinLnBrk="0" hangingPunct="1"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7pPr>
                  <a:lvl8pPr marL="3200400" algn="l" defTabSz="914400" rtl="0" eaLnBrk="1" latinLnBrk="0" hangingPunct="1"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8pPr>
                  <a:lvl9pPr marL="3657600" algn="l" defTabSz="914400" rtl="0" eaLnBrk="1" latinLnBrk="0" hangingPunct="1">
                    <a:defRPr kern="1200">
                      <a:solidFill>
                        <a:schemeClr val="tx1"/>
                      </a:solidFill>
                      <a:latin typeface="Arial" charset="0"/>
                      <a:ea typeface="+mn-ea"/>
                      <a:cs typeface="+mn-cs"/>
                    </a:defRPr>
                  </a:lvl9pPr>
                </a:lstStyle>
                <a:p>
                  <a:pPr marL="1588" lvl="1" algn="ctr">
                    <a:spcAft>
                      <a:spcPts val="1000"/>
                    </a:spcAft>
                  </a:pPr>
                  <a:r>
                    <a:rPr lang="ru-RU" sz="2000" b="1">
                      <a:solidFill>
                        <a:srgbClr val="EA005F"/>
                      </a:solidFill>
                      <a:latin typeface="Tahoma" pitchFamily="34" charset="0"/>
                      <a:cs typeface="Tahoma" pitchFamily="34" charset="0"/>
                    </a:rPr>
                    <a:t>Я НЕ МОГУ…</a:t>
                  </a:r>
                </a:p>
              </a:txBody>
              <a:useSpRect/>
            </a:txSp>
          </a:sp>
        </a:grpSp>
        <a:pic>
          <a:nvPicPr>
            <a:cNvPr id="33" name="Picture 5" descr="07"/>
            <a:cNvPicPr>
              <a:picLocks noChangeAspect="1" noChangeArrowheads="1"/>
            </a:cNvPicPr>
          </a:nvPicPr>
          <a:blipFill>
            <a:blip xmlns:r="http://schemas.openxmlformats.org/officeDocument/2006/relationships" r:embed="rId3" cstate="print">
              <a:lum bright="-30000" contrast="72000"/>
            </a:blip>
            <a:srcRect/>
            <a:stretch>
              <a:fillRect/>
            </a:stretch>
          </a:blipFill>
          <a:spPr bwMode="auto">
            <a:xfrm>
              <a:off x="4814023" y="1864047"/>
              <a:ext cx="1567773" cy="2071702"/>
            </a:xfrm>
            <a:prstGeom prst="rect">
              <a:avLst/>
            </a:prstGeom>
            <a:solidFill>
              <a:srgbClr val="FFFFFF">
                <a:shade val="85000"/>
              </a:srgbClr>
            </a:solidFill>
            <a:ln w="88900" cap="sq">
              <a:solidFill>
                <a:srgbClr val="66FFFF"/>
              </a:solidFill>
              <a:miter lim="800000"/>
            </a:ln>
            <a:effectLst>
              <a:outerShdw blurRad="55000" dist="18000" dir="5400000" algn="tl" rotWithShape="0">
                <a:srgbClr val="000000">
                  <a:alpha val="40000"/>
                </a:srgbClr>
              </a:outerShdw>
            </a:effectLst>
            <a:scene3d>
              <a:camera prst="orthographicFront"/>
              <a:lightRig rig="twoPt" dir="t">
                <a:rot lat="0" lon="0" rev="7200000"/>
              </a:lightRig>
            </a:scene3d>
            <a:sp3d>
              <a:bevelT/>
              <a:contourClr>
                <a:srgbClr val="FFFFFF"/>
              </a:contourClr>
            </a:sp3d>
          </a:spPr>
        </a:pic>
        <a:sp>
          <a:nvSpPr>
            <a:cNvPr id="34" name="Прямоугольник 33"/>
            <a:cNvSpPr/>
          </a:nvSpPr>
          <a:spPr>
            <a:xfrm>
              <a:off x="4762480" y="1238972"/>
              <a:ext cx="1679713" cy="500066"/>
            </a:xfrm>
            <a:prstGeom prst="rect">
              <a:avLst/>
            </a:prstGeom>
            <a:solidFill>
              <a:srgbClr val="66FFFF"/>
            </a:solidFill>
            <a:ln>
              <a:noFill/>
            </a:ln>
            <a:effectLst>
              <a:outerShdw blurRad="44450" dist="27940" dir="5400000" algn="ctr">
                <a:srgbClr val="000000">
                  <a:alpha val="32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8700000"/>
              </a:lightRig>
            </a:scene3d>
            <a:sp3d>
              <a:bevelT w="190500" h="38100"/>
            </a:sp3d>
          </a:spPr>
          <a:txSp>
            <a:txBody>
              <a:bodyPr anchor="ctr"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lvl9pPr>
              </a:lstStyle>
              <a:p>
                <a:pPr algn="ctr">
                  <a:defRPr/>
                </a:pPr>
                <a:r>
                  <a:rPr lang="ru-RU" dirty="0">
                    <a:solidFill>
                      <a:srgbClr val="E91B4C"/>
                    </a:solidFill>
                    <a:latin typeface="Franklin Gothic Heavy" pitchFamily="34" charset="0"/>
                  </a:rPr>
                  <a:t>ДУМАЮ</a:t>
                </a:r>
              </a:p>
            </a:txBody>
            <a:useSpRect/>
          </a:txSp>
          <a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a:style>
        </a:sp>
        <a:sp>
          <a:nvSpPr>
            <a:cNvPr id="35" name="Rectangle 9"/>
            <a:cNvSpPr>
              <a:spLocks noChangeArrowheads="1"/>
            </a:cNvSpPr>
          </a:nvSpPr>
          <a:spPr bwMode="auto">
            <a:xfrm>
              <a:off x="4786314" y="1714488"/>
              <a:ext cx="1643074" cy="428628"/>
            </a:xfrm>
            <a:prstGeom prst="rect">
              <a:avLst/>
            </a:prstGeom>
            <a:solidFill>
              <a:srgbClr val="66FF66"/>
            </a:solidFill>
            <a:ln w="28575">
              <a:solidFill>
                <a:srgbClr val="66FF66"/>
              </a:solidFill>
              <a:miter lim="800000"/>
              <a:headEnd/>
              <a:tailEnd/>
            </a:ln>
            <a:effectLst>
              <a:outerShdw blurRad="44450" dist="27940" dir="5400000" algn="ctr">
                <a:srgbClr val="000000">
                  <a:alpha val="32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8700000"/>
              </a:lightRig>
            </a:scene3d>
            <a:sp3d>
              <a:bevelT w="190500" h="38100"/>
            </a:sp3d>
          </a:spPr>
          <a:txSp>
            <a:txBody>
              <a:bodyPr wrap="none" anchor="ctr"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9pPr>
              </a:lstStyle>
              <a:p>
                <a:pPr algn="ctr">
                  <a:defRPr/>
                </a:pPr>
                <a:r>
                  <a:rPr lang="ru-RU">
                    <a:solidFill>
                      <a:srgbClr val="E91B4C"/>
                    </a:solidFill>
                    <a:latin typeface="Franklin Gothic Heavy" pitchFamily="34" charset="0"/>
                  </a:rPr>
                  <a:t>ПРИЧИНА</a:t>
                </a:r>
              </a:p>
            </a:txBody>
            <a:useSpRect/>
          </a:txSp>
        </a:sp>
        <a:sp>
          <a:nvSpPr>
            <a:cNvPr id="36" name="AutoShape 3"/>
            <a:cNvSpPr>
              <a:spLocks noChangeArrowheads="1"/>
            </a:cNvSpPr>
          </a:nvSpPr>
          <a:spPr bwMode="auto">
            <a:xfrm>
              <a:off x="4643438" y="3929063"/>
              <a:ext cx="2143125" cy="500062"/>
            </a:xfrm>
            <a:prstGeom prst="round2DiagRect">
              <a:avLst>
                <a:gd name="adj1" fmla="val 32392"/>
                <a:gd name="adj2" fmla="val 0"/>
              </a:avLst>
            </a:prstGeom>
            <a:solidFill>
              <a:srgbClr val="FFFF99"/>
            </a:solidFill>
            <a:ln w="57150">
              <a:solidFill>
                <a:srgbClr val="009900"/>
              </a:solidFill>
              <a:headEnd/>
              <a:tailEnd/>
            </a:ln>
            <a:effectLst>
              <a:outerShdw blurRad="44450" dist="27940" dir="5400000" algn="ctr">
                <a:srgbClr val="000000">
                  <a:alpha val="32000"/>
                </a:srgbClr>
              </a:outerShdw>
            </a:effectLst>
            <a:scene3d>
              <a:camera prst="orthographicFront">
                <a:rot lat="0" lon="0" rev="0"/>
              </a:camera>
              <a:lightRig rig="balanced" dir="t">
                <a:rot lat="0" lon="0" rev="8700000"/>
              </a:lightRig>
            </a:scene3d>
            <a:sp3d>
              <a:bevelT w="190500" h="38100"/>
            </a:sp3d>
          </a:spPr>
          <a:txSp>
            <a:txBody>
              <a:bodyPr anchor="ctr"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lvl9pPr>
              </a:lstStyle>
              <a:p>
                <a:pPr marL="1588" lvl="1">
                  <a:spcAft>
                    <a:spcPts val="1000"/>
                  </a:spcAft>
                  <a:defRPr/>
                </a:pPr>
                <a:r>
                  <a:rPr lang="ru-RU" sz="2000" b="1" dirty="0">
                    <a:solidFill>
                      <a:srgbClr val="EA005F"/>
                    </a:solidFill>
                    <a:latin typeface="Tahoma" pitchFamily="34" charset="0"/>
                    <a:cs typeface="Tahoma" pitchFamily="34" charset="0"/>
                  </a:rPr>
                  <a:t>Я НЕ ЗНАЮ</a:t>
                </a:r>
              </a:p>
            </a:txBody>
            <a:useSpRect/>
          </a:txSp>
          <a:style>
            <a:lnRef idx="2">
              <a:schemeClr val="accent6"/>
            </a:lnRef>
            <a:fillRef idx="1">
              <a:schemeClr val="lt1"/>
            </a:fillRef>
            <a:effectRef idx="0">
              <a:schemeClr val="accent6"/>
            </a:effectRef>
            <a:fontRef idx="minor">
              <a:schemeClr val="dk1"/>
            </a:fontRef>
          </a:style>
        </a:sp>
        <a:sp>
          <a:nvSpPr>
            <a:cNvPr id="8215" name="Oval 36"/>
            <a:cNvSpPr>
              <a:spLocks noChangeArrowheads="1"/>
            </a:cNvSpPr>
          </a:nvSpPr>
          <a:spPr bwMode="auto">
            <a:xfrm>
              <a:off x="6302375" y="3913188"/>
              <a:ext cx="454025" cy="476250"/>
            </a:xfrm>
            <a:prstGeom prst="ellipse">
              <a:avLst/>
            </a:prstGeom>
            <a:solidFill>
              <a:srgbClr val="FF0066"/>
            </a:solidFill>
            <a:ln w="9525">
              <a:solidFill>
                <a:srgbClr val="FF0066"/>
              </a:solidFill>
              <a:round/>
              <a:headEnd/>
              <a:tailEnd/>
            </a:ln>
          </a:spPr>
          <a:txSp>
            <a:txBody>
              <a:bodyPr wrap="none" anchor="ctr"/>
              <a:lstStyle>
                <a:defPPr>
                  <a:defRPr lang="ru-RU"/>
                </a:defPPr>
                <a:lvl1pPr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1pPr>
                <a:lvl2pPr marL="4572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2pPr>
                <a:lvl3pPr marL="9144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3pPr>
                <a:lvl4pPr marL="13716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4pPr>
                <a:lvl5pPr marL="1828800" algn="l" rtl="0" fontAlgn="base">
                  <a:spcBef>
                    <a:spcPct val="0"/>
                  </a:spcBef>
                  <a:spcAft>
                    <a:spcPct val="0"/>
                  </a:spcAft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5pPr>
                <a:lvl6pPr marL="22860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6pPr>
                <a:lvl7pPr marL="27432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7pPr>
                <a:lvl8pPr marL="32004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8pPr>
                <a:lvl9pPr marL="3657600" algn="l" defTabSz="914400" rtl="0" eaLnBrk="1" latinLnBrk="0" hangingPunct="1">
                  <a:defRPr kern="1200">
                    <a:solidFill>
                      <a:schemeClr val="tx1"/>
                    </a:solidFill>
                    <a:latin typeface="Arial" charset="0"/>
                    <a:ea typeface="+mn-ea"/>
                    <a:cs typeface="+mn-cs"/>
                  </a:defRPr>
                </a:lvl9pPr>
              </a:lstStyle>
              <a:p>
                <a:pPr algn="ctr"/>
                <a:r>
                  <a:rPr lang="ru-RU" b="1">
                    <a:solidFill>
                      <a:schemeClr val="bg1"/>
                    </a:solidFill>
                  </a:rPr>
                  <a:t>?</a:t>
                </a:r>
              </a:p>
            </a:txBody>
            <a:useSpRect/>
          </a:txSp>
        </a:sp>
      </lc:lockedCanvas>
    </a:graphicData>
  </a:graphic>
</wp:e2oholder>
</file>