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57" w:type="dxa"/>
        <w:tblInd w:w="8" w:type="dxa"/>
        <w:tblLayout w:type="fixed"/>
        <w:tblLook w:val="01E0" w:firstRow="1" w:lastRow="1" w:firstColumn="1" w:lastColumn="1" w:noHBand="0" w:noVBand="0"/>
      </w:tblPr>
      <w:tblGrid>
        <w:gridCol w:w="5237"/>
        <w:gridCol w:w="425"/>
        <w:gridCol w:w="4395"/>
      </w:tblGrid>
      <w:tr w:rsidR="006A52EE" w:rsidRPr="006A52EE" w14:paraId="7E552298" w14:textId="77777777" w:rsidTr="005D1EA6">
        <w:trPr>
          <w:trHeight w:val="280"/>
        </w:trPr>
        <w:tc>
          <w:tcPr>
            <w:tcW w:w="5237" w:type="dxa"/>
            <w:vMerge w:val="restart"/>
          </w:tcPr>
          <w:p w14:paraId="2B62C96A" w14:textId="77777777" w:rsidR="00A24440" w:rsidRPr="006A52EE" w:rsidRDefault="00A24440" w:rsidP="00DA386D">
            <w:pPr>
              <w:shd w:val="clear" w:color="auto" w:fill="FFFFFF" w:themeFill="background1"/>
              <w:spacing w:line="120" w:lineRule="atLeast"/>
              <w:ind w:firstLine="2294"/>
            </w:pPr>
            <w:r w:rsidRPr="006A52EE">
              <w:object w:dxaOrig="5464" w:dyaOrig="6565" w14:anchorId="487A62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7pt" o:ole="">
                  <v:imagedata r:id="rId8" o:title="" gain="79922f" blacklevel="5898f" grayscale="t"/>
                </v:shape>
                <o:OLEObject Type="Embed" ProgID="CorelDRAW.Graphic.11" ShapeID="_x0000_i1025" DrawAspect="Content" ObjectID="_1794918368" r:id="rId9"/>
              </w:object>
            </w:r>
          </w:p>
          <w:p w14:paraId="07D5B2AA" w14:textId="77777777" w:rsidR="00A24440" w:rsidRPr="006A52EE" w:rsidRDefault="00A24440" w:rsidP="00DA386D">
            <w:pPr>
              <w:shd w:val="clear" w:color="auto" w:fill="FFFFFF" w:themeFill="background1"/>
              <w:spacing w:line="12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14:paraId="2C33DE5A" w14:textId="77777777" w:rsidR="00A24440" w:rsidRPr="006A52EE" w:rsidRDefault="00A24440" w:rsidP="00DA386D">
            <w:pPr>
              <w:shd w:val="clear" w:color="auto" w:fill="FFFFFF" w:themeFill="background1"/>
              <w:spacing w:line="120" w:lineRule="atLeast"/>
              <w:jc w:val="center"/>
              <w:rPr>
                <w:sz w:val="20"/>
                <w:lang w:val="de-DE"/>
              </w:rPr>
            </w:pPr>
          </w:p>
        </w:tc>
        <w:tc>
          <w:tcPr>
            <w:tcW w:w="4395" w:type="dxa"/>
          </w:tcPr>
          <w:p w14:paraId="5CE5FE2E" w14:textId="77777777" w:rsidR="00A24440" w:rsidRPr="006A52EE" w:rsidRDefault="00A24440" w:rsidP="00DA386D">
            <w:pPr>
              <w:shd w:val="clear" w:color="auto" w:fill="FFFFFF" w:themeFill="background1"/>
              <w:spacing w:line="120" w:lineRule="atLeast"/>
              <w:jc w:val="both"/>
            </w:pPr>
          </w:p>
        </w:tc>
      </w:tr>
      <w:tr w:rsidR="006A52EE" w:rsidRPr="006A52EE" w14:paraId="58E985AB" w14:textId="77777777" w:rsidTr="00A24440">
        <w:trPr>
          <w:trHeight w:val="256"/>
        </w:trPr>
        <w:tc>
          <w:tcPr>
            <w:tcW w:w="5237" w:type="dxa"/>
            <w:vMerge/>
          </w:tcPr>
          <w:p w14:paraId="231D1309" w14:textId="77777777" w:rsidR="00A24440" w:rsidRPr="006A52EE" w:rsidRDefault="00A24440" w:rsidP="00DA386D">
            <w:pPr>
              <w:shd w:val="clear" w:color="auto" w:fill="FFFFFF" w:themeFill="background1"/>
              <w:spacing w:line="120" w:lineRule="atLeast"/>
            </w:pPr>
          </w:p>
        </w:tc>
        <w:tc>
          <w:tcPr>
            <w:tcW w:w="425" w:type="dxa"/>
            <w:vMerge/>
          </w:tcPr>
          <w:p w14:paraId="2D7016D0" w14:textId="77777777" w:rsidR="00A24440" w:rsidRPr="006A52EE" w:rsidRDefault="00A24440" w:rsidP="00DA386D">
            <w:pPr>
              <w:shd w:val="clear" w:color="auto" w:fill="FFFFFF" w:themeFill="background1"/>
              <w:spacing w:line="120" w:lineRule="atLeast"/>
              <w:jc w:val="center"/>
              <w:rPr>
                <w:sz w:val="20"/>
                <w:lang w:val="de-DE"/>
              </w:rPr>
            </w:pPr>
          </w:p>
        </w:tc>
        <w:tc>
          <w:tcPr>
            <w:tcW w:w="4395" w:type="dxa"/>
          </w:tcPr>
          <w:p w14:paraId="4027FB89" w14:textId="77777777" w:rsidR="00A24440" w:rsidRPr="006A52EE" w:rsidRDefault="00A24440" w:rsidP="00DA386D">
            <w:pPr>
              <w:shd w:val="clear" w:color="auto" w:fill="FFFFFF" w:themeFill="background1"/>
              <w:spacing w:line="120" w:lineRule="atLeast"/>
              <w:jc w:val="both"/>
            </w:pPr>
          </w:p>
        </w:tc>
      </w:tr>
      <w:tr w:rsidR="006A52EE" w:rsidRPr="006A52EE" w14:paraId="3033480D" w14:textId="77777777" w:rsidTr="00A24440">
        <w:trPr>
          <w:trHeight w:val="241"/>
        </w:trPr>
        <w:tc>
          <w:tcPr>
            <w:tcW w:w="5237" w:type="dxa"/>
          </w:tcPr>
          <w:p w14:paraId="11B9D53A" w14:textId="77777777" w:rsidR="00A24440" w:rsidRPr="006A52EE" w:rsidRDefault="00A24440" w:rsidP="00DA386D">
            <w:pPr>
              <w:shd w:val="clear" w:color="auto" w:fill="FFFFFF" w:themeFill="background1"/>
              <w:spacing w:line="120" w:lineRule="atLeast"/>
              <w:jc w:val="center"/>
              <w:rPr>
                <w:b/>
                <w:sz w:val="20"/>
              </w:rPr>
            </w:pPr>
            <w:proofErr w:type="gramStart"/>
            <w:r w:rsidRPr="006A52EE">
              <w:rPr>
                <w:sz w:val="20"/>
              </w:rPr>
              <w:t>МУНИЦИПАЛЬНОЕ  ОБРАЗОВАНИЕ</w:t>
            </w:r>
            <w:proofErr w:type="gramEnd"/>
          </w:p>
          <w:p w14:paraId="2135DF53" w14:textId="77777777" w:rsidR="00A24440" w:rsidRDefault="00A24440" w:rsidP="00DA386D">
            <w:pPr>
              <w:shd w:val="clear" w:color="auto" w:fill="FFFFFF" w:themeFill="background1"/>
              <w:spacing w:line="120" w:lineRule="atLeast"/>
              <w:jc w:val="center"/>
              <w:rPr>
                <w:sz w:val="20"/>
              </w:rPr>
            </w:pPr>
            <w:r w:rsidRPr="006A52EE">
              <w:rPr>
                <w:sz w:val="20"/>
              </w:rPr>
              <w:t>ГОРОДСКОЙ ОКРУГ СУРГУТ</w:t>
            </w:r>
          </w:p>
          <w:p w14:paraId="2AC5310B" w14:textId="77777777" w:rsidR="00195C91" w:rsidRDefault="00195C91" w:rsidP="00DA386D">
            <w:pPr>
              <w:shd w:val="clear" w:color="auto" w:fill="FFFFFF" w:themeFill="background1"/>
              <w:spacing w:line="1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ХАНТЫ-МАНСИЙСКОГО</w:t>
            </w:r>
          </w:p>
          <w:p w14:paraId="69F74E2E" w14:textId="77777777" w:rsidR="00195C91" w:rsidRPr="006A52EE" w:rsidRDefault="00195C91" w:rsidP="00DA386D">
            <w:pPr>
              <w:shd w:val="clear" w:color="auto" w:fill="FFFFFF" w:themeFill="background1"/>
              <w:spacing w:line="1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АВТОНОМНОГО ОКРУГА</w:t>
            </w:r>
            <w:r w:rsidR="008633BF">
              <w:rPr>
                <w:sz w:val="20"/>
              </w:rPr>
              <w:t xml:space="preserve"> – </w:t>
            </w:r>
            <w:r>
              <w:rPr>
                <w:sz w:val="20"/>
              </w:rPr>
              <w:t>ЮГРЫ</w:t>
            </w:r>
          </w:p>
          <w:p w14:paraId="4F7F3D16" w14:textId="77777777" w:rsidR="005D1EA6" w:rsidRPr="006A52EE" w:rsidRDefault="005D1EA6" w:rsidP="00DA386D">
            <w:pPr>
              <w:shd w:val="clear" w:color="auto" w:fill="FFFFFF" w:themeFill="background1"/>
              <w:spacing w:line="12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5F5750ED" w14:textId="77777777" w:rsidR="005D1EA6" w:rsidRPr="006A52EE" w:rsidRDefault="005D1EA6" w:rsidP="00DA386D">
            <w:pPr>
              <w:shd w:val="clear" w:color="auto" w:fill="FFFFFF" w:themeFill="background1"/>
              <w:spacing w:line="120" w:lineRule="atLeast"/>
              <w:jc w:val="center"/>
              <w:rPr>
                <w:sz w:val="20"/>
                <w:lang w:val="de-DE"/>
              </w:rPr>
            </w:pPr>
          </w:p>
        </w:tc>
        <w:tc>
          <w:tcPr>
            <w:tcW w:w="4395" w:type="dxa"/>
          </w:tcPr>
          <w:p w14:paraId="33C88F6E" w14:textId="77777777" w:rsidR="005D1EA6" w:rsidRPr="006A52EE" w:rsidRDefault="005D1EA6" w:rsidP="00DA386D">
            <w:pPr>
              <w:shd w:val="clear" w:color="auto" w:fill="FFFFFF" w:themeFill="background1"/>
              <w:spacing w:line="120" w:lineRule="atLeast"/>
              <w:jc w:val="both"/>
            </w:pPr>
          </w:p>
        </w:tc>
      </w:tr>
      <w:tr w:rsidR="007262AF" w:rsidRPr="006A52EE" w14:paraId="6BAD32B8" w14:textId="77777777" w:rsidTr="005D1EA6">
        <w:trPr>
          <w:trHeight w:val="179"/>
        </w:trPr>
        <w:tc>
          <w:tcPr>
            <w:tcW w:w="5237" w:type="dxa"/>
          </w:tcPr>
          <w:p w14:paraId="3A5FF370" w14:textId="77777777" w:rsidR="007262AF" w:rsidRPr="006A52EE" w:rsidRDefault="007262AF" w:rsidP="007262AF">
            <w:pPr>
              <w:pStyle w:val="1"/>
              <w:shd w:val="clear" w:color="auto" w:fill="FFFFFF" w:themeFill="background1"/>
              <w:spacing w:line="120" w:lineRule="atLeast"/>
              <w:jc w:val="center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АДМИНИСТРАЦИЯ </w:t>
            </w:r>
            <w:r w:rsidRPr="006A52EE">
              <w:rPr>
                <w:b w:val="0"/>
                <w:bCs w:val="0"/>
                <w:sz w:val="22"/>
              </w:rPr>
              <w:t>ГОРОДА</w:t>
            </w:r>
          </w:p>
          <w:p w14:paraId="0E0AEBED" w14:textId="77777777" w:rsidR="007262AF" w:rsidRPr="006A52EE" w:rsidRDefault="007262AF" w:rsidP="007262AF">
            <w:pPr>
              <w:shd w:val="clear" w:color="auto" w:fill="FFFFFF" w:themeFill="background1"/>
              <w:spacing w:line="12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5409AD93" w14:textId="77777777" w:rsidR="007262AF" w:rsidRPr="006A52EE" w:rsidRDefault="007262AF" w:rsidP="007262AF">
            <w:pPr>
              <w:shd w:val="clear" w:color="auto" w:fill="FFFFFF" w:themeFill="background1"/>
              <w:spacing w:line="120" w:lineRule="atLeast"/>
              <w:jc w:val="center"/>
              <w:rPr>
                <w:sz w:val="20"/>
                <w:lang w:val="de-DE"/>
              </w:rPr>
            </w:pPr>
          </w:p>
        </w:tc>
        <w:tc>
          <w:tcPr>
            <w:tcW w:w="4395" w:type="dxa"/>
            <w:vMerge w:val="restart"/>
          </w:tcPr>
          <w:p w14:paraId="1254CF60" w14:textId="77777777" w:rsidR="007262AF" w:rsidRDefault="007262AF" w:rsidP="007262AF">
            <w:pPr>
              <w:spacing w:line="120" w:lineRule="atLeast"/>
              <w:jc w:val="both"/>
              <w:rPr>
                <w:szCs w:val="24"/>
              </w:rPr>
            </w:pPr>
            <w:r w:rsidRPr="00711100">
              <w:rPr>
                <w:szCs w:val="24"/>
              </w:rPr>
              <w:t>Ру</w:t>
            </w:r>
            <w:r>
              <w:rPr>
                <w:szCs w:val="24"/>
              </w:rPr>
              <w:t>ководителям общеобразовательных</w:t>
            </w:r>
          </w:p>
          <w:p w14:paraId="5AA449B9" w14:textId="77777777" w:rsidR="007262AF" w:rsidRPr="001434AC" w:rsidRDefault="007262AF" w:rsidP="007262AF">
            <w:pPr>
              <w:spacing w:line="120" w:lineRule="atLeast"/>
              <w:jc w:val="both"/>
            </w:pPr>
            <w:r w:rsidRPr="00711100">
              <w:rPr>
                <w:szCs w:val="24"/>
              </w:rPr>
              <w:t>учреждений</w:t>
            </w:r>
            <w:r>
              <w:rPr>
                <w:szCs w:val="24"/>
              </w:rPr>
              <w:t xml:space="preserve"> (по списку)</w:t>
            </w:r>
          </w:p>
        </w:tc>
      </w:tr>
      <w:tr w:rsidR="007262AF" w:rsidRPr="006A52EE" w14:paraId="31801D1B" w14:textId="77777777" w:rsidTr="005D1EA6">
        <w:trPr>
          <w:trHeight w:val="269"/>
        </w:trPr>
        <w:tc>
          <w:tcPr>
            <w:tcW w:w="5237" w:type="dxa"/>
          </w:tcPr>
          <w:p w14:paraId="6E7FA7FD" w14:textId="77777777" w:rsidR="007262AF" w:rsidRPr="006A52EE" w:rsidRDefault="007262AF" w:rsidP="007262AF">
            <w:pPr>
              <w:keepNext/>
              <w:shd w:val="clear" w:color="auto" w:fill="FFFFFF" w:themeFill="background1"/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6A52EE">
              <w:rPr>
                <w:b/>
                <w:bCs/>
                <w:sz w:val="18"/>
                <w:szCs w:val="18"/>
              </w:rPr>
              <w:t>ДЕПАРТАМЕНТ ОБРАЗОВАНИЯ</w:t>
            </w:r>
          </w:p>
          <w:p w14:paraId="325C8B86" w14:textId="77777777" w:rsidR="007262AF" w:rsidRPr="006A52EE" w:rsidRDefault="007262AF" w:rsidP="007262AF">
            <w:pPr>
              <w:shd w:val="clear" w:color="auto" w:fill="FFFFFF" w:themeFill="background1"/>
              <w:spacing w:line="12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23615BD6" w14:textId="77777777" w:rsidR="007262AF" w:rsidRPr="006A52EE" w:rsidRDefault="007262AF" w:rsidP="007262AF">
            <w:pPr>
              <w:shd w:val="clear" w:color="auto" w:fill="FFFFFF" w:themeFill="background1"/>
              <w:spacing w:line="120" w:lineRule="atLeast"/>
              <w:jc w:val="center"/>
              <w:rPr>
                <w:sz w:val="20"/>
                <w:lang w:val="de-DE"/>
              </w:rPr>
            </w:pPr>
          </w:p>
        </w:tc>
        <w:tc>
          <w:tcPr>
            <w:tcW w:w="4395" w:type="dxa"/>
            <w:vMerge/>
          </w:tcPr>
          <w:p w14:paraId="690CF782" w14:textId="77777777" w:rsidR="007262AF" w:rsidRPr="006A52EE" w:rsidRDefault="007262AF" w:rsidP="007262AF">
            <w:pPr>
              <w:shd w:val="clear" w:color="auto" w:fill="FFFFFF" w:themeFill="background1"/>
              <w:spacing w:line="120" w:lineRule="atLeast"/>
              <w:jc w:val="both"/>
            </w:pPr>
          </w:p>
        </w:tc>
      </w:tr>
      <w:tr w:rsidR="007262AF" w:rsidRPr="006A52EE" w14:paraId="49103FB3" w14:textId="77777777" w:rsidTr="005D1EA6">
        <w:trPr>
          <w:trHeight w:val="231"/>
        </w:trPr>
        <w:tc>
          <w:tcPr>
            <w:tcW w:w="5237" w:type="dxa"/>
          </w:tcPr>
          <w:p w14:paraId="1AE95759" w14:textId="77777777" w:rsidR="007262AF" w:rsidRPr="006A52EE" w:rsidRDefault="007262AF" w:rsidP="007262AF">
            <w:pPr>
              <w:shd w:val="clear" w:color="auto" w:fill="FFFFFF" w:themeFill="background1"/>
              <w:jc w:val="center"/>
              <w:rPr>
                <w:sz w:val="14"/>
                <w:szCs w:val="24"/>
              </w:rPr>
            </w:pPr>
            <w:r w:rsidRPr="006A52EE">
              <w:rPr>
                <w:sz w:val="20"/>
                <w:szCs w:val="24"/>
              </w:rPr>
              <w:t>ул. Гагарина, 11, г. Сургут,</w:t>
            </w:r>
          </w:p>
          <w:p w14:paraId="04C8B033" w14:textId="77777777" w:rsidR="007262AF" w:rsidRPr="006A52EE" w:rsidRDefault="007262AF" w:rsidP="007262AF">
            <w:pPr>
              <w:shd w:val="clear" w:color="auto" w:fill="FFFFFF" w:themeFill="background1"/>
              <w:jc w:val="center"/>
              <w:rPr>
                <w:sz w:val="14"/>
                <w:szCs w:val="24"/>
              </w:rPr>
            </w:pPr>
            <w:r w:rsidRPr="006A52EE">
              <w:rPr>
                <w:sz w:val="20"/>
                <w:szCs w:val="24"/>
              </w:rPr>
              <w:t>Тюменская область, Ханты-Мансийский</w:t>
            </w:r>
          </w:p>
          <w:p w14:paraId="221C5737" w14:textId="77777777" w:rsidR="007262AF" w:rsidRPr="006A52EE" w:rsidRDefault="007262AF" w:rsidP="007262AF">
            <w:pPr>
              <w:shd w:val="clear" w:color="auto" w:fill="FFFFFF" w:themeFill="background1"/>
              <w:jc w:val="center"/>
              <w:rPr>
                <w:sz w:val="14"/>
                <w:szCs w:val="24"/>
              </w:rPr>
            </w:pPr>
            <w:r w:rsidRPr="006A52EE">
              <w:rPr>
                <w:sz w:val="20"/>
                <w:szCs w:val="24"/>
              </w:rPr>
              <w:t>автономный округ – Югра, 628408</w:t>
            </w:r>
          </w:p>
          <w:p w14:paraId="344AA5C8" w14:textId="77777777" w:rsidR="007262AF" w:rsidRPr="006A52EE" w:rsidRDefault="007262AF" w:rsidP="007262AF">
            <w:pPr>
              <w:shd w:val="clear" w:color="auto" w:fill="FFFFFF" w:themeFill="background1"/>
              <w:jc w:val="center"/>
              <w:rPr>
                <w:sz w:val="14"/>
                <w:szCs w:val="24"/>
              </w:rPr>
            </w:pPr>
            <w:r w:rsidRPr="006A52EE">
              <w:rPr>
                <w:sz w:val="20"/>
                <w:szCs w:val="24"/>
              </w:rPr>
              <w:t>Тел. (3462)52-53-38, факс (3462)52-53-94</w:t>
            </w:r>
          </w:p>
          <w:p w14:paraId="2EC6CA77" w14:textId="77777777" w:rsidR="007262AF" w:rsidRPr="006A52EE" w:rsidRDefault="007262AF" w:rsidP="007262AF">
            <w:pPr>
              <w:shd w:val="clear" w:color="auto" w:fill="FFFFFF" w:themeFill="background1"/>
              <w:spacing w:line="120" w:lineRule="atLeast"/>
              <w:jc w:val="center"/>
              <w:rPr>
                <w:sz w:val="12"/>
                <w:szCs w:val="12"/>
                <w:lang w:val="en-US"/>
              </w:rPr>
            </w:pPr>
            <w:r w:rsidRPr="006A52EE">
              <w:rPr>
                <w:sz w:val="20"/>
                <w:szCs w:val="24"/>
                <w:lang w:val="en-US"/>
              </w:rPr>
              <w:t xml:space="preserve">E-mail: </w:t>
            </w:r>
            <w:r w:rsidRPr="006A52EE">
              <w:rPr>
                <w:sz w:val="20"/>
                <w:szCs w:val="20"/>
                <w:lang w:val="en-US"/>
              </w:rPr>
              <w:t>don@admsurgut.ru</w:t>
            </w:r>
          </w:p>
          <w:p w14:paraId="1B5204C9" w14:textId="77777777" w:rsidR="007262AF" w:rsidRPr="006A52EE" w:rsidRDefault="007262AF" w:rsidP="007262AF">
            <w:pPr>
              <w:shd w:val="clear" w:color="auto" w:fill="FFFFFF" w:themeFill="background1"/>
              <w:spacing w:line="120" w:lineRule="atLeast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425" w:type="dxa"/>
            <w:vMerge/>
          </w:tcPr>
          <w:p w14:paraId="348E466C" w14:textId="77777777" w:rsidR="007262AF" w:rsidRPr="006A52EE" w:rsidRDefault="007262AF" w:rsidP="007262AF">
            <w:pPr>
              <w:shd w:val="clear" w:color="auto" w:fill="FFFFFF" w:themeFill="background1"/>
              <w:spacing w:line="120" w:lineRule="atLeast"/>
              <w:jc w:val="center"/>
              <w:rPr>
                <w:sz w:val="20"/>
                <w:lang w:val="de-DE"/>
              </w:rPr>
            </w:pPr>
          </w:p>
        </w:tc>
        <w:tc>
          <w:tcPr>
            <w:tcW w:w="4395" w:type="dxa"/>
            <w:vMerge/>
          </w:tcPr>
          <w:p w14:paraId="513067F0" w14:textId="77777777" w:rsidR="007262AF" w:rsidRPr="006A52EE" w:rsidRDefault="007262AF" w:rsidP="007262AF">
            <w:pPr>
              <w:shd w:val="clear" w:color="auto" w:fill="FFFFFF" w:themeFill="background1"/>
              <w:spacing w:line="120" w:lineRule="atLeast"/>
              <w:jc w:val="both"/>
              <w:rPr>
                <w:lang w:val="en-US"/>
              </w:rPr>
            </w:pPr>
          </w:p>
        </w:tc>
      </w:tr>
      <w:tr w:rsidR="007262AF" w:rsidRPr="006A52EE" w14:paraId="5770E7AC" w14:textId="77777777" w:rsidTr="00A24440">
        <w:trPr>
          <w:trHeight w:val="874"/>
        </w:trPr>
        <w:tc>
          <w:tcPr>
            <w:tcW w:w="5237" w:type="dxa"/>
            <w:tcBorders>
              <w:bottom w:val="nil"/>
            </w:tcBorders>
          </w:tcPr>
          <w:tbl>
            <w:tblPr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17"/>
              <w:gridCol w:w="425"/>
              <w:gridCol w:w="2126"/>
            </w:tblGrid>
            <w:tr w:rsidR="007262AF" w:rsidRPr="006A52EE" w14:paraId="5CCD79E6" w14:textId="77777777" w:rsidTr="00456823">
              <w:trPr>
                <w:trHeight w:val="234"/>
              </w:trPr>
              <w:tc>
                <w:tcPr>
                  <w:tcW w:w="735" w:type="dxa"/>
                  <w:vAlign w:val="bottom"/>
                </w:tcPr>
                <w:p w14:paraId="0F6883E2" w14:textId="77777777" w:rsidR="007262AF" w:rsidRPr="006A52EE" w:rsidRDefault="007262AF" w:rsidP="007262AF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6A52EE">
                    <w:rPr>
                      <w:sz w:val="22"/>
                      <w:szCs w:val="22"/>
                    </w:rPr>
                    <w:t>от</w:t>
                  </w:r>
                </w:p>
              </w:tc>
              <w:tc>
                <w:tcPr>
                  <w:tcW w:w="1817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7981E03" w14:textId="77777777" w:rsidR="007262AF" w:rsidRPr="006A52EE" w:rsidRDefault="007262AF" w:rsidP="007262AF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bookmarkStart w:id="0" w:name="Regdate"/>
                  <w:r w:rsidRPr="006A52EE">
                    <w:rPr>
                      <w:sz w:val="22"/>
                      <w:szCs w:val="22"/>
                    </w:rPr>
                    <w:t>[Дата документа]</w:t>
                  </w:r>
                  <w:bookmarkEnd w:id="0"/>
                </w:p>
              </w:tc>
              <w:tc>
                <w:tcPr>
                  <w:tcW w:w="425" w:type="dxa"/>
                  <w:vAlign w:val="bottom"/>
                </w:tcPr>
                <w:p w14:paraId="61C439AC" w14:textId="77777777" w:rsidR="007262AF" w:rsidRPr="006A52EE" w:rsidRDefault="007262AF" w:rsidP="007262AF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6A52EE">
                    <w:rPr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2126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FE55A7E" w14:textId="77777777" w:rsidR="007262AF" w:rsidRPr="006A52EE" w:rsidRDefault="007262AF" w:rsidP="007262AF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bookmarkStart w:id="1" w:name="Regnum"/>
                  <w:r w:rsidRPr="006A52EE">
                    <w:rPr>
                      <w:sz w:val="22"/>
                      <w:szCs w:val="22"/>
                    </w:rPr>
                    <w:t>[Номер документа]</w:t>
                  </w:r>
                  <w:bookmarkEnd w:id="1"/>
                </w:p>
              </w:tc>
            </w:tr>
            <w:tr w:rsidR="007262AF" w:rsidRPr="006A52EE" w14:paraId="63429815" w14:textId="77777777" w:rsidTr="00BE15C5">
              <w:trPr>
                <w:trHeight w:val="234"/>
              </w:trPr>
              <w:tc>
                <w:tcPr>
                  <w:tcW w:w="735" w:type="dxa"/>
                  <w:vAlign w:val="bottom"/>
                </w:tcPr>
                <w:p w14:paraId="51CA5C7F" w14:textId="77777777" w:rsidR="007262AF" w:rsidRPr="006A52EE" w:rsidRDefault="007262AF" w:rsidP="007262AF">
                  <w:pPr>
                    <w:shd w:val="clear" w:color="auto" w:fill="FFFFFF" w:themeFill="background1"/>
                    <w:rPr>
                      <w:sz w:val="22"/>
                      <w:szCs w:val="22"/>
                    </w:rPr>
                  </w:pPr>
                  <w:r w:rsidRPr="006A52EE">
                    <w:rPr>
                      <w:sz w:val="22"/>
                      <w:szCs w:val="22"/>
                    </w:rPr>
                    <w:t>на</w:t>
                  </w: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B4B5C36" w14:textId="77777777" w:rsidR="007262AF" w:rsidRPr="007262AF" w:rsidRDefault="007262AF" w:rsidP="007262AF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vAlign w:val="bottom"/>
                </w:tcPr>
                <w:p w14:paraId="751D68EB" w14:textId="77777777" w:rsidR="007262AF" w:rsidRPr="007262AF" w:rsidRDefault="002A1871" w:rsidP="007262AF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от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44EEF65" w14:textId="77777777" w:rsidR="007262AF" w:rsidRPr="007262AF" w:rsidRDefault="007262AF" w:rsidP="007262AF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CD145C8" w14:textId="77777777" w:rsidR="007262AF" w:rsidRPr="006A52EE" w:rsidRDefault="007262AF" w:rsidP="007262AF">
            <w:pPr>
              <w:shd w:val="clear" w:color="auto" w:fill="FFFFFF" w:themeFill="background1"/>
              <w:spacing w:line="120" w:lineRule="atLeast"/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536ECF90" w14:textId="77777777" w:rsidR="007262AF" w:rsidRPr="006A52EE" w:rsidRDefault="007262AF" w:rsidP="007262AF">
            <w:pPr>
              <w:shd w:val="clear" w:color="auto" w:fill="FFFFFF" w:themeFill="background1"/>
              <w:spacing w:line="120" w:lineRule="atLeast"/>
              <w:jc w:val="center"/>
              <w:rPr>
                <w:sz w:val="20"/>
                <w:lang w:val="de-DE"/>
              </w:rPr>
            </w:pPr>
          </w:p>
        </w:tc>
        <w:tc>
          <w:tcPr>
            <w:tcW w:w="4395" w:type="dxa"/>
            <w:vMerge/>
            <w:tcBorders>
              <w:bottom w:val="nil"/>
            </w:tcBorders>
          </w:tcPr>
          <w:p w14:paraId="5D1DB335" w14:textId="77777777" w:rsidR="007262AF" w:rsidRPr="006A52EE" w:rsidRDefault="007262AF" w:rsidP="007262AF">
            <w:pPr>
              <w:shd w:val="clear" w:color="auto" w:fill="FFFFFF" w:themeFill="background1"/>
              <w:spacing w:line="120" w:lineRule="atLeast"/>
              <w:jc w:val="both"/>
            </w:pPr>
          </w:p>
        </w:tc>
      </w:tr>
    </w:tbl>
    <w:p w14:paraId="21748F26" w14:textId="77777777" w:rsidR="00BC4B13" w:rsidRPr="006A52EE" w:rsidRDefault="00BC4B13" w:rsidP="00DA386D">
      <w:pPr>
        <w:shd w:val="clear" w:color="auto" w:fill="FFFFFF" w:themeFill="background1"/>
        <w:jc w:val="center"/>
      </w:pPr>
    </w:p>
    <w:p w14:paraId="0FA45A3B" w14:textId="77777777" w:rsidR="007262AF" w:rsidRDefault="007262AF" w:rsidP="007262AF">
      <w:pPr>
        <w:suppressAutoHyphens/>
        <w:ind w:left="360" w:firstLine="709"/>
        <w:jc w:val="center"/>
      </w:pPr>
      <w:r>
        <w:t>Уважаемые руководители!</w:t>
      </w:r>
    </w:p>
    <w:p w14:paraId="2F265078" w14:textId="77777777" w:rsidR="007262AF" w:rsidRDefault="007262AF" w:rsidP="007262AF">
      <w:pPr>
        <w:suppressAutoHyphens/>
        <w:ind w:firstLine="709"/>
      </w:pPr>
    </w:p>
    <w:p w14:paraId="6BE9C68F" w14:textId="557F1353" w:rsidR="00463AD7" w:rsidRDefault="00463AD7" w:rsidP="00D2710A">
      <w:pPr>
        <w:ind w:firstLine="709"/>
        <w:contextualSpacing/>
        <w:jc w:val="both"/>
        <w:rPr>
          <w:rFonts w:eastAsia="Calibri"/>
          <w:lang w:eastAsia="en-US"/>
        </w:rPr>
      </w:pPr>
      <w:r>
        <w:t>Д</w:t>
      </w:r>
      <w:r w:rsidR="00D2710A">
        <w:t>епартамент</w:t>
      </w:r>
      <w:bookmarkStart w:id="2" w:name="_GoBack"/>
      <w:bookmarkEnd w:id="2"/>
      <w:r w:rsidR="00D2710A">
        <w:t xml:space="preserve"> образования Администрации города </w:t>
      </w:r>
      <w:r>
        <w:t>направляет форму предоставления</w:t>
      </w:r>
      <w:r w:rsidR="007262AF" w:rsidRPr="004C2A04">
        <w:t xml:space="preserve"> </w:t>
      </w:r>
      <w:r w:rsidR="00EA0035">
        <w:rPr>
          <w:rFonts w:eastAsia="Calibri"/>
          <w:lang w:eastAsia="en-US"/>
        </w:rPr>
        <w:t>информаци</w:t>
      </w:r>
      <w:r>
        <w:rPr>
          <w:rFonts w:eastAsia="Calibri"/>
          <w:lang w:eastAsia="en-US"/>
        </w:rPr>
        <w:t>и</w:t>
      </w:r>
      <w:r w:rsidR="00C5798C">
        <w:rPr>
          <w:rFonts w:eastAsia="Calibri"/>
          <w:lang w:eastAsia="en-US"/>
        </w:rPr>
        <w:t xml:space="preserve"> по результатам проверки </w:t>
      </w:r>
      <w:r w:rsidR="00E318D4">
        <w:rPr>
          <w:rFonts w:eastAsia="Calibri"/>
          <w:lang w:eastAsia="en-US"/>
        </w:rPr>
        <w:t xml:space="preserve">итоговых сочинений (изложений) </w:t>
      </w:r>
      <w:r w:rsidR="00C5798C">
        <w:rPr>
          <w:rFonts w:eastAsia="Calibri"/>
          <w:lang w:eastAsia="en-US"/>
        </w:rPr>
        <w:t>202</w:t>
      </w:r>
      <w:r w:rsidR="00C27999">
        <w:rPr>
          <w:rFonts w:eastAsia="Calibri"/>
          <w:lang w:eastAsia="en-US"/>
        </w:rPr>
        <w:t>4</w:t>
      </w:r>
      <w:r w:rsidR="002A1871">
        <w:rPr>
          <w:rFonts w:eastAsia="Calibri"/>
          <w:lang w:eastAsia="en-US"/>
        </w:rPr>
        <w:t>/2</w:t>
      </w:r>
      <w:r w:rsidR="00C27999">
        <w:rPr>
          <w:rFonts w:eastAsia="Calibri"/>
          <w:lang w:eastAsia="en-US"/>
        </w:rPr>
        <w:t>5</w:t>
      </w:r>
      <w:r w:rsidR="00C5798C">
        <w:rPr>
          <w:rFonts w:eastAsia="Calibri"/>
          <w:lang w:eastAsia="en-US"/>
        </w:rPr>
        <w:t xml:space="preserve"> учебного года</w:t>
      </w:r>
      <w:r>
        <w:rPr>
          <w:rFonts w:eastAsia="Calibri"/>
          <w:lang w:eastAsia="en-US"/>
        </w:rPr>
        <w:t xml:space="preserve"> (далее – информация).</w:t>
      </w:r>
    </w:p>
    <w:p w14:paraId="02735A48" w14:textId="77777777" w:rsidR="00D2710A" w:rsidRDefault="00463AD7" w:rsidP="00D2710A">
      <w:pPr>
        <w:ind w:firstLine="709"/>
        <w:contextualSpacing/>
        <w:jc w:val="both"/>
      </w:pPr>
      <w:r>
        <w:rPr>
          <w:rFonts w:eastAsia="Calibri"/>
          <w:lang w:eastAsia="en-US"/>
        </w:rPr>
        <w:t>Информацию необходимо предоставить</w:t>
      </w:r>
      <w:r w:rsidR="009821AC">
        <w:rPr>
          <w:rFonts w:eastAsia="Calibri"/>
          <w:lang w:eastAsia="en-US"/>
        </w:rPr>
        <w:t xml:space="preserve"> </w:t>
      </w:r>
      <w:r w:rsidR="007262AF" w:rsidRPr="004C2A04">
        <w:t xml:space="preserve">на адрес </w:t>
      </w:r>
      <w:r w:rsidR="007262AF" w:rsidRPr="000E4B91">
        <w:t xml:space="preserve">электронной почты </w:t>
      </w:r>
      <w:hyperlink r:id="rId10" w:history="1">
        <w:r w:rsidR="004C2A04" w:rsidRPr="000E4B91">
          <w:rPr>
            <w:rStyle w:val="a5"/>
            <w:color w:val="auto"/>
            <w:u w:val="none"/>
          </w:rPr>
          <w:t>pev@admsurgut.ru</w:t>
        </w:r>
      </w:hyperlink>
      <w:r w:rsidR="004C2A04" w:rsidRPr="000E4B91">
        <w:t xml:space="preserve"> (Петрасевич Екатерина Васильевна)</w:t>
      </w:r>
      <w:r w:rsidR="007262AF" w:rsidRPr="000E4B91">
        <w:t xml:space="preserve"> </w:t>
      </w:r>
      <w:r>
        <w:rPr>
          <w:rFonts w:eastAsia="Calibri"/>
          <w:lang w:eastAsia="en-US"/>
        </w:rPr>
        <w:t>по форме согласно приложению</w:t>
      </w:r>
      <w:r>
        <w:t xml:space="preserve"> </w:t>
      </w:r>
      <w:r w:rsidR="00D2710A">
        <w:t xml:space="preserve">не позднее </w:t>
      </w:r>
      <w:r w:rsidR="00E318D4">
        <w:t>1</w:t>
      </w:r>
      <w:r w:rsidR="00C27999">
        <w:t>1</w:t>
      </w:r>
      <w:r w:rsidR="002A1871">
        <w:t xml:space="preserve"> декабр</w:t>
      </w:r>
      <w:r w:rsidR="00C5798C">
        <w:t>я</w:t>
      </w:r>
      <w:r w:rsidR="009821AC">
        <w:t xml:space="preserve"> </w:t>
      </w:r>
      <w:r w:rsidR="007262AF" w:rsidRPr="004C2A04">
        <w:t>202</w:t>
      </w:r>
      <w:r w:rsidR="00C27999">
        <w:t>4</w:t>
      </w:r>
      <w:r w:rsidR="007262AF" w:rsidRPr="004C2A04">
        <w:t xml:space="preserve"> года.</w:t>
      </w:r>
      <w:r w:rsidRPr="00463AD7">
        <w:rPr>
          <w:rFonts w:eastAsia="Calibri"/>
          <w:lang w:eastAsia="en-US"/>
        </w:rPr>
        <w:t xml:space="preserve"> </w:t>
      </w:r>
    </w:p>
    <w:p w14:paraId="1E5B393A" w14:textId="77777777" w:rsidR="00D2710A" w:rsidRDefault="00D2710A" w:rsidP="00D2710A">
      <w:pPr>
        <w:ind w:firstLine="709"/>
        <w:contextualSpacing/>
        <w:jc w:val="both"/>
      </w:pPr>
    </w:p>
    <w:p w14:paraId="2CAF1AF9" w14:textId="77777777" w:rsidR="007262AF" w:rsidRDefault="004C2A04" w:rsidP="00D2710A">
      <w:pPr>
        <w:ind w:firstLine="709"/>
        <w:contextualSpacing/>
        <w:jc w:val="both"/>
      </w:pPr>
      <w:r w:rsidRPr="00844658">
        <w:t>Приложение:</w:t>
      </w:r>
      <w:r w:rsidR="007262AF" w:rsidRPr="00844658">
        <w:t xml:space="preserve"> </w:t>
      </w:r>
      <w:r w:rsidR="007262AF" w:rsidRPr="00844658">
        <w:rPr>
          <w:color w:val="000000" w:themeColor="text1"/>
        </w:rPr>
        <w:t xml:space="preserve">на </w:t>
      </w:r>
      <w:r w:rsidR="005D5372" w:rsidRPr="00844658">
        <w:rPr>
          <w:color w:val="000000" w:themeColor="text1"/>
        </w:rPr>
        <w:t>6</w:t>
      </w:r>
      <w:r w:rsidR="007262AF" w:rsidRPr="00844658">
        <w:rPr>
          <w:color w:val="000000" w:themeColor="text1"/>
        </w:rPr>
        <w:t xml:space="preserve"> л. в 1 экз.</w:t>
      </w:r>
    </w:p>
    <w:p w14:paraId="54AA9613" w14:textId="77777777" w:rsidR="007262AF" w:rsidRDefault="007262AF" w:rsidP="007262AF">
      <w:pPr>
        <w:contextualSpacing/>
        <w:jc w:val="both"/>
      </w:pPr>
    </w:p>
    <w:p w14:paraId="2F4C4C04" w14:textId="77777777" w:rsidR="007262AF" w:rsidRDefault="007262AF" w:rsidP="007262AF">
      <w:pPr>
        <w:widowControl w:val="0"/>
        <w:autoSpaceDE w:val="0"/>
        <w:autoSpaceDN w:val="0"/>
        <w:adjustRightInd w:val="0"/>
        <w:jc w:val="both"/>
      </w:pPr>
    </w:p>
    <w:tbl>
      <w:tblPr>
        <w:tblStyle w:val="a7"/>
        <w:tblW w:w="10154" w:type="dxa"/>
        <w:tblInd w:w="-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4111"/>
        <w:gridCol w:w="2693"/>
      </w:tblGrid>
      <w:tr w:rsidR="007262AF" w:rsidRPr="00281C8F" w14:paraId="62BCF842" w14:textId="77777777" w:rsidTr="00857726">
        <w:trPr>
          <w:trHeight w:val="1566"/>
        </w:trPr>
        <w:tc>
          <w:tcPr>
            <w:tcW w:w="3350" w:type="dxa"/>
            <w:shd w:val="clear" w:color="auto" w:fill="auto"/>
          </w:tcPr>
          <w:p w14:paraId="1D0D0BA0" w14:textId="77777777" w:rsidR="007262AF" w:rsidRPr="002F23C0" w:rsidRDefault="007262AF" w:rsidP="00857726">
            <w:pPr>
              <w:tabs>
                <w:tab w:val="left" w:pos="2660"/>
              </w:tabs>
              <w:contextualSpacing/>
              <w:jc w:val="both"/>
            </w:pPr>
            <w:r w:rsidRPr="002F23C0">
              <w:t>Заместитель директора департамента</w:t>
            </w:r>
          </w:p>
        </w:tc>
        <w:bookmarkStart w:id="3" w:name="EdsText"/>
        <w:tc>
          <w:tcPr>
            <w:tcW w:w="4111" w:type="dxa"/>
            <w:shd w:val="clear" w:color="auto" w:fill="auto"/>
          </w:tcPr>
          <w:p w14:paraId="1883A842" w14:textId="77777777" w:rsidR="007262AF" w:rsidRPr="00281C8F" w:rsidRDefault="007262AF" w:rsidP="00857726">
            <w:pPr>
              <w:tabs>
                <w:tab w:val="left" w:pos="2660"/>
              </w:tabs>
              <w:spacing w:before="8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C8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147A04" wp14:editId="1E99AAFF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7620</wp:posOffset>
                      </wp:positionV>
                      <wp:extent cx="2596551" cy="963930"/>
                      <wp:effectExtent l="0" t="0" r="13335" b="26670"/>
                      <wp:wrapNone/>
                      <wp:docPr id="1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6551" cy="96393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5C65A9" id="Скругленный прямоугольник 1" o:spid="_x0000_s1026" style="position:absolute;margin-left:-5.85pt;margin-top:.6pt;width:204.4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" filled="f" strokecolor="#7f7f7f" strokeweight="2pt"/>
                  </w:pict>
                </mc:Fallback>
              </mc:AlternateContent>
            </w:r>
            <w:r w:rsidRPr="00281C8F">
              <w:rPr>
                <w:rFonts w:ascii="Arial" w:hAnsi="Arial" w:cs="Arial"/>
                <w:b/>
                <w:sz w:val="20"/>
                <w:szCs w:val="20"/>
              </w:rPr>
              <w:t>Подписано электронной подписью</w:t>
            </w:r>
          </w:p>
          <w:p w14:paraId="0DDAA91F" w14:textId="77777777" w:rsidR="007262AF" w:rsidRPr="00281C8F" w:rsidRDefault="007262AF" w:rsidP="00857726">
            <w:pPr>
              <w:tabs>
                <w:tab w:val="left" w:pos="2660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81C8F">
              <w:rPr>
                <w:rFonts w:ascii="Arial" w:hAnsi="Arial" w:cs="Arial"/>
                <w:sz w:val="18"/>
                <w:szCs w:val="18"/>
              </w:rPr>
              <w:t>Сертификат:</w:t>
            </w:r>
          </w:p>
          <w:p w14:paraId="1896C622" w14:textId="77777777" w:rsidR="007262AF" w:rsidRPr="00281C8F" w:rsidRDefault="007262AF" w:rsidP="00857726">
            <w:pPr>
              <w:tabs>
                <w:tab w:val="left" w:pos="2660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81C8F">
              <w:rPr>
                <w:rFonts w:ascii="Arial" w:hAnsi="Arial" w:cs="Arial"/>
                <w:sz w:val="18"/>
                <w:szCs w:val="18"/>
              </w:rPr>
              <w:t>[Номер сертификата 1]</w:t>
            </w:r>
          </w:p>
          <w:p w14:paraId="6B3BBED8" w14:textId="77777777" w:rsidR="007262AF" w:rsidRPr="00281C8F" w:rsidRDefault="007262AF" w:rsidP="00857726">
            <w:pPr>
              <w:tabs>
                <w:tab w:val="left" w:pos="2660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1C8F">
              <w:rPr>
                <w:rFonts w:ascii="Arial" w:hAnsi="Arial" w:cs="Arial"/>
                <w:sz w:val="18"/>
                <w:szCs w:val="18"/>
              </w:rPr>
              <w:t>Владелец:</w:t>
            </w:r>
          </w:p>
          <w:p w14:paraId="6E156305" w14:textId="77777777" w:rsidR="007262AF" w:rsidRPr="00281C8F" w:rsidRDefault="007262AF" w:rsidP="00857726">
            <w:pPr>
              <w:tabs>
                <w:tab w:val="left" w:pos="2660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1C8F">
              <w:rPr>
                <w:rFonts w:ascii="Arial" w:hAnsi="Arial" w:cs="Arial"/>
                <w:sz w:val="18"/>
                <w:szCs w:val="18"/>
              </w:rPr>
              <w:t>[Владелец сертификата 1]</w:t>
            </w:r>
          </w:p>
          <w:p w14:paraId="4584AF14" w14:textId="77777777" w:rsidR="007262AF" w:rsidRPr="00281C8F" w:rsidRDefault="007262AF" w:rsidP="00857726">
            <w:pPr>
              <w:tabs>
                <w:tab w:val="left" w:pos="2660"/>
              </w:tabs>
              <w:contextualSpacing/>
              <w:jc w:val="both"/>
            </w:pPr>
            <w:r w:rsidRPr="00281C8F">
              <w:rPr>
                <w:rFonts w:ascii="Arial" w:hAnsi="Arial" w:cs="Arial"/>
                <w:sz w:val="18"/>
                <w:szCs w:val="18"/>
              </w:rPr>
              <w:t xml:space="preserve">Действителен: </w:t>
            </w:r>
            <w:r w:rsidR="00C27999">
              <w:rPr>
                <w:rFonts w:ascii="Arial" w:hAnsi="Arial" w:cs="Arial"/>
                <w:sz w:val="18"/>
                <w:szCs w:val="18"/>
              </w:rPr>
              <w:t>с [</w:t>
            </w:r>
            <w:proofErr w:type="spellStart"/>
            <w:r w:rsidR="00C27999">
              <w:rPr>
                <w:rFonts w:ascii="Arial" w:hAnsi="Arial" w:cs="Arial"/>
                <w:sz w:val="18"/>
                <w:szCs w:val="18"/>
              </w:rPr>
              <w:t>ДатаС</w:t>
            </w:r>
            <w:proofErr w:type="spellEnd"/>
            <w:r w:rsidR="00C27999">
              <w:rPr>
                <w:rFonts w:ascii="Arial" w:hAnsi="Arial" w:cs="Arial"/>
                <w:sz w:val="18"/>
                <w:szCs w:val="18"/>
              </w:rPr>
              <w:t xml:space="preserve"> 1] </w:t>
            </w:r>
            <w:r w:rsidRPr="00281C8F">
              <w:rPr>
                <w:rFonts w:ascii="Arial" w:hAnsi="Arial" w:cs="Arial"/>
                <w:sz w:val="18"/>
                <w:szCs w:val="18"/>
              </w:rPr>
              <w:t>по [</w:t>
            </w:r>
            <w:proofErr w:type="spellStart"/>
            <w:r w:rsidRPr="00281C8F">
              <w:rPr>
                <w:rFonts w:ascii="Arial" w:hAnsi="Arial" w:cs="Arial"/>
                <w:sz w:val="18"/>
                <w:szCs w:val="18"/>
              </w:rPr>
              <w:t>ДатаПо</w:t>
            </w:r>
            <w:proofErr w:type="spellEnd"/>
            <w:r w:rsidRPr="00281C8F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281C8F">
              <w:rPr>
                <w:rFonts w:ascii="Arial" w:hAnsi="Arial" w:cs="Arial"/>
                <w:sz w:val="20"/>
                <w:szCs w:val="20"/>
              </w:rPr>
              <w:t>]</w:t>
            </w:r>
            <w:bookmarkEnd w:id="3"/>
          </w:p>
        </w:tc>
        <w:tc>
          <w:tcPr>
            <w:tcW w:w="2693" w:type="dxa"/>
            <w:shd w:val="clear" w:color="auto" w:fill="auto"/>
          </w:tcPr>
          <w:p w14:paraId="0E3D5A46" w14:textId="77777777" w:rsidR="007262AF" w:rsidRPr="002F23C0" w:rsidRDefault="002A1871" w:rsidP="00857726">
            <w:pPr>
              <w:tabs>
                <w:tab w:val="left" w:pos="2660"/>
              </w:tabs>
              <w:ind w:right="26"/>
              <w:contextualSpacing/>
              <w:jc w:val="right"/>
            </w:pPr>
            <w:r>
              <w:t>Л.Г. Соловей</w:t>
            </w:r>
          </w:p>
        </w:tc>
      </w:tr>
    </w:tbl>
    <w:p w14:paraId="068CEB19" w14:textId="77777777" w:rsidR="005A0346" w:rsidRPr="006A52EE" w:rsidRDefault="005A0346" w:rsidP="00DA386D">
      <w:pPr>
        <w:shd w:val="clear" w:color="auto" w:fill="FFFFFF" w:themeFill="background1"/>
        <w:rPr>
          <w:sz w:val="20"/>
          <w:szCs w:val="20"/>
        </w:rPr>
      </w:pPr>
    </w:p>
    <w:p w14:paraId="6723DFDE" w14:textId="77777777" w:rsidR="0037536C" w:rsidRPr="006A52EE" w:rsidRDefault="0037536C" w:rsidP="00DA386D">
      <w:pPr>
        <w:shd w:val="clear" w:color="auto" w:fill="FFFFFF" w:themeFill="background1"/>
        <w:rPr>
          <w:sz w:val="20"/>
          <w:szCs w:val="20"/>
        </w:rPr>
      </w:pPr>
    </w:p>
    <w:p w14:paraId="665033EB" w14:textId="77777777" w:rsidR="00B05301" w:rsidRDefault="00B05301" w:rsidP="00DA386D">
      <w:pPr>
        <w:shd w:val="clear" w:color="auto" w:fill="FFFFFF" w:themeFill="background1"/>
        <w:rPr>
          <w:sz w:val="20"/>
          <w:szCs w:val="20"/>
        </w:rPr>
      </w:pPr>
    </w:p>
    <w:p w14:paraId="2DE4AA45" w14:textId="77777777" w:rsidR="009B1C39" w:rsidRDefault="009B1C39" w:rsidP="00DA386D">
      <w:pPr>
        <w:shd w:val="clear" w:color="auto" w:fill="FFFFFF" w:themeFill="background1"/>
        <w:rPr>
          <w:sz w:val="20"/>
          <w:szCs w:val="20"/>
        </w:rPr>
      </w:pPr>
    </w:p>
    <w:p w14:paraId="3864E21F" w14:textId="77777777" w:rsidR="009B1C39" w:rsidRDefault="009B1C39" w:rsidP="00DA386D">
      <w:pPr>
        <w:shd w:val="clear" w:color="auto" w:fill="FFFFFF" w:themeFill="background1"/>
        <w:rPr>
          <w:sz w:val="20"/>
          <w:szCs w:val="20"/>
        </w:rPr>
      </w:pPr>
    </w:p>
    <w:p w14:paraId="11439CED" w14:textId="77777777" w:rsidR="00D2710A" w:rsidRDefault="00D2710A" w:rsidP="00DA386D">
      <w:pPr>
        <w:shd w:val="clear" w:color="auto" w:fill="FFFFFF" w:themeFill="background1"/>
        <w:rPr>
          <w:sz w:val="20"/>
          <w:szCs w:val="20"/>
        </w:rPr>
      </w:pPr>
    </w:p>
    <w:p w14:paraId="69E7E585" w14:textId="77777777" w:rsidR="009B1C39" w:rsidRDefault="009B1C39" w:rsidP="00DA386D">
      <w:pPr>
        <w:shd w:val="clear" w:color="auto" w:fill="FFFFFF" w:themeFill="background1"/>
        <w:rPr>
          <w:sz w:val="20"/>
          <w:szCs w:val="20"/>
        </w:rPr>
      </w:pPr>
    </w:p>
    <w:p w14:paraId="005D0CB7" w14:textId="77777777" w:rsidR="00D2710A" w:rsidRDefault="00D2710A" w:rsidP="00DA386D">
      <w:pPr>
        <w:shd w:val="clear" w:color="auto" w:fill="FFFFFF" w:themeFill="background1"/>
        <w:rPr>
          <w:sz w:val="20"/>
          <w:szCs w:val="20"/>
        </w:rPr>
      </w:pPr>
    </w:p>
    <w:p w14:paraId="0CBD8374" w14:textId="77777777" w:rsidR="00463AD7" w:rsidRDefault="00463AD7" w:rsidP="00DA386D">
      <w:pPr>
        <w:shd w:val="clear" w:color="auto" w:fill="FFFFFF" w:themeFill="background1"/>
        <w:rPr>
          <w:sz w:val="20"/>
          <w:szCs w:val="20"/>
        </w:rPr>
      </w:pPr>
    </w:p>
    <w:p w14:paraId="5D68AABE" w14:textId="77777777" w:rsidR="00463AD7" w:rsidRDefault="00463AD7" w:rsidP="00DA386D">
      <w:pPr>
        <w:shd w:val="clear" w:color="auto" w:fill="FFFFFF" w:themeFill="background1"/>
        <w:rPr>
          <w:sz w:val="20"/>
          <w:szCs w:val="20"/>
        </w:rPr>
      </w:pPr>
    </w:p>
    <w:p w14:paraId="136B2CAF" w14:textId="77777777" w:rsidR="00463AD7" w:rsidRDefault="00463AD7" w:rsidP="00DA386D">
      <w:pPr>
        <w:shd w:val="clear" w:color="auto" w:fill="FFFFFF" w:themeFill="background1"/>
        <w:rPr>
          <w:sz w:val="20"/>
          <w:szCs w:val="20"/>
        </w:rPr>
      </w:pPr>
    </w:p>
    <w:p w14:paraId="119DEED3" w14:textId="77777777" w:rsidR="00463AD7" w:rsidRDefault="00463AD7" w:rsidP="00DA386D">
      <w:pPr>
        <w:shd w:val="clear" w:color="auto" w:fill="FFFFFF" w:themeFill="background1"/>
        <w:rPr>
          <w:sz w:val="20"/>
          <w:szCs w:val="20"/>
        </w:rPr>
      </w:pPr>
    </w:p>
    <w:p w14:paraId="72DFBF6F" w14:textId="77777777" w:rsidR="00D2710A" w:rsidRDefault="00D2710A" w:rsidP="00DA386D">
      <w:pPr>
        <w:shd w:val="clear" w:color="auto" w:fill="FFFFFF" w:themeFill="background1"/>
        <w:rPr>
          <w:sz w:val="20"/>
          <w:szCs w:val="20"/>
        </w:rPr>
      </w:pPr>
    </w:p>
    <w:p w14:paraId="0CBFFAAA" w14:textId="77777777" w:rsidR="00D2710A" w:rsidRDefault="00D2710A" w:rsidP="00DA386D">
      <w:pPr>
        <w:shd w:val="clear" w:color="auto" w:fill="FFFFFF" w:themeFill="background1"/>
        <w:rPr>
          <w:sz w:val="20"/>
          <w:szCs w:val="20"/>
        </w:rPr>
      </w:pPr>
    </w:p>
    <w:p w14:paraId="3C00109E" w14:textId="77777777" w:rsidR="00D2710A" w:rsidRPr="006A52EE" w:rsidRDefault="00D2710A" w:rsidP="00DA386D">
      <w:pPr>
        <w:shd w:val="clear" w:color="auto" w:fill="FFFFFF" w:themeFill="background1"/>
        <w:rPr>
          <w:sz w:val="20"/>
          <w:szCs w:val="20"/>
        </w:rPr>
      </w:pPr>
    </w:p>
    <w:p w14:paraId="698A5477" w14:textId="77777777" w:rsidR="002A1871" w:rsidRDefault="002A1871" w:rsidP="002A1871">
      <w:pPr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14:paraId="7AD7359D" w14:textId="77777777" w:rsidR="002A1871" w:rsidRDefault="00D2710A" w:rsidP="002A1871">
      <w:pPr>
        <w:rPr>
          <w:sz w:val="20"/>
          <w:szCs w:val="20"/>
        </w:rPr>
      </w:pPr>
      <w:r>
        <w:rPr>
          <w:sz w:val="20"/>
          <w:szCs w:val="20"/>
        </w:rPr>
        <w:t xml:space="preserve">Дегтярева </w:t>
      </w:r>
      <w:r w:rsidR="002A1871">
        <w:rPr>
          <w:sz w:val="20"/>
          <w:szCs w:val="20"/>
        </w:rPr>
        <w:t>Валентина Александровна,</w:t>
      </w:r>
    </w:p>
    <w:p w14:paraId="2D30C6D1" w14:textId="77777777" w:rsidR="002A1871" w:rsidRDefault="002A1871" w:rsidP="002A1871">
      <w:pPr>
        <w:rPr>
          <w:sz w:val="20"/>
          <w:szCs w:val="20"/>
        </w:rPr>
      </w:pPr>
      <w:r>
        <w:rPr>
          <w:sz w:val="20"/>
          <w:szCs w:val="20"/>
        </w:rPr>
        <w:t xml:space="preserve">главный специалист отдела общего образования </w:t>
      </w:r>
    </w:p>
    <w:p w14:paraId="4348004A" w14:textId="77777777" w:rsidR="002A1871" w:rsidRDefault="002A1871" w:rsidP="002A1871">
      <w:pPr>
        <w:rPr>
          <w:sz w:val="20"/>
          <w:szCs w:val="20"/>
        </w:rPr>
      </w:pPr>
      <w:r>
        <w:rPr>
          <w:sz w:val="20"/>
          <w:szCs w:val="20"/>
        </w:rPr>
        <w:t>департамента образования,</w:t>
      </w:r>
    </w:p>
    <w:p w14:paraId="3C3FF1D9" w14:textId="77777777" w:rsidR="00E83C35" w:rsidRDefault="00E83C35" w:rsidP="00DA386D">
      <w:pPr>
        <w:shd w:val="clear" w:color="auto" w:fill="FFFFFF" w:themeFill="background1"/>
        <w:rPr>
          <w:sz w:val="20"/>
          <w:szCs w:val="20"/>
        </w:rPr>
      </w:pPr>
      <w:r w:rsidRPr="004957D5">
        <w:rPr>
          <w:sz w:val="20"/>
          <w:szCs w:val="20"/>
        </w:rPr>
        <w:t>тел.</w:t>
      </w:r>
      <w:r w:rsidR="00D2710A">
        <w:rPr>
          <w:sz w:val="20"/>
          <w:szCs w:val="20"/>
        </w:rPr>
        <w:t>:</w:t>
      </w:r>
      <w:r w:rsidRPr="004957D5">
        <w:rPr>
          <w:sz w:val="20"/>
          <w:szCs w:val="20"/>
        </w:rPr>
        <w:t xml:space="preserve"> (3462)</w:t>
      </w:r>
      <w:r w:rsidR="000E5597" w:rsidRPr="004957D5">
        <w:rPr>
          <w:sz w:val="20"/>
          <w:szCs w:val="20"/>
        </w:rPr>
        <w:t xml:space="preserve"> </w:t>
      </w:r>
      <w:r w:rsidR="00D2710A">
        <w:rPr>
          <w:sz w:val="20"/>
          <w:szCs w:val="20"/>
        </w:rPr>
        <w:t>52</w:t>
      </w:r>
      <w:r w:rsidR="00B60487">
        <w:rPr>
          <w:sz w:val="20"/>
          <w:szCs w:val="20"/>
        </w:rPr>
        <w:t>5</w:t>
      </w:r>
      <w:r w:rsidR="00D2710A">
        <w:rPr>
          <w:sz w:val="20"/>
          <w:szCs w:val="20"/>
        </w:rPr>
        <w:t>3</w:t>
      </w:r>
      <w:r w:rsidRPr="004957D5">
        <w:rPr>
          <w:sz w:val="20"/>
          <w:szCs w:val="20"/>
        </w:rPr>
        <w:t>35</w:t>
      </w:r>
      <w:r w:rsidR="00E318D4">
        <w:rPr>
          <w:sz w:val="20"/>
          <w:szCs w:val="20"/>
        </w:rPr>
        <w:t>,</w:t>
      </w:r>
    </w:p>
    <w:p w14:paraId="7C2DD8F0" w14:textId="77777777" w:rsidR="00E318D4" w:rsidRPr="004957D5" w:rsidRDefault="00C27999" w:rsidP="00DA386D">
      <w:pPr>
        <w:shd w:val="clear" w:color="auto" w:fill="FFFFFF" w:themeFill="background1"/>
        <w:rPr>
          <w:sz w:val="20"/>
          <w:szCs w:val="20"/>
        </w:rPr>
      </w:pPr>
      <w:r>
        <w:rPr>
          <w:sz w:val="20"/>
          <w:szCs w:val="20"/>
        </w:rPr>
        <w:t>05.12.2024</w:t>
      </w:r>
    </w:p>
    <w:p w14:paraId="05E8577E" w14:textId="77777777" w:rsidR="00E83C35" w:rsidRPr="006A52EE" w:rsidRDefault="00E83C35" w:rsidP="00DA386D">
      <w:pPr>
        <w:shd w:val="clear" w:color="auto" w:fill="FFFFFF" w:themeFill="background1"/>
        <w:rPr>
          <w:sz w:val="20"/>
          <w:szCs w:val="20"/>
        </w:rPr>
        <w:sectPr w:rsidR="00E83C35" w:rsidRPr="006A52EE" w:rsidSect="00D2710A">
          <w:footerReference w:type="default" r:id="rId11"/>
          <w:pgSz w:w="11907" w:h="16840" w:code="9"/>
          <w:pgMar w:top="284" w:right="567" w:bottom="567" w:left="1134" w:header="720" w:footer="131" w:gutter="0"/>
          <w:cols w:space="708"/>
          <w:noEndnote/>
          <w:docGrid w:linePitch="381"/>
        </w:sectPr>
      </w:pPr>
    </w:p>
    <w:p w14:paraId="3D712A41" w14:textId="77777777" w:rsidR="00E36D7A" w:rsidRPr="006A52EE" w:rsidRDefault="00AD74D5" w:rsidP="00844658">
      <w:pPr>
        <w:shd w:val="clear" w:color="auto" w:fill="FFFFFF" w:themeFill="background1"/>
        <w:ind w:left="4678" w:firstLine="573"/>
      </w:pPr>
      <w:r>
        <w:lastRenderedPageBreak/>
        <w:t xml:space="preserve">Приложение </w:t>
      </w:r>
    </w:p>
    <w:p w14:paraId="396EE345" w14:textId="77777777" w:rsidR="00E36D7A" w:rsidRPr="006A52EE" w:rsidRDefault="00E36D7A" w:rsidP="00844658">
      <w:pPr>
        <w:shd w:val="clear" w:color="auto" w:fill="FFFFFF" w:themeFill="background1"/>
        <w:ind w:left="4678" w:firstLine="573"/>
      </w:pPr>
      <w:r w:rsidRPr="006A52EE">
        <w:t>к письму</w:t>
      </w:r>
    </w:p>
    <w:p w14:paraId="6E1197DE" w14:textId="77777777" w:rsidR="00E36D7A" w:rsidRDefault="00E36D7A" w:rsidP="00844658">
      <w:pPr>
        <w:shd w:val="clear" w:color="auto" w:fill="FFFFFF" w:themeFill="background1"/>
        <w:ind w:left="4678" w:firstLine="573"/>
      </w:pPr>
      <w:r w:rsidRPr="006A52EE">
        <w:t xml:space="preserve">от </w:t>
      </w:r>
      <w:r w:rsidR="002A1871" w:rsidRPr="006A52EE">
        <w:rPr>
          <w:sz w:val="22"/>
          <w:szCs w:val="22"/>
        </w:rPr>
        <w:t>[Дата документа]</w:t>
      </w:r>
      <w:r w:rsidR="002A1871">
        <w:rPr>
          <w:sz w:val="22"/>
          <w:szCs w:val="22"/>
        </w:rPr>
        <w:t xml:space="preserve"> </w:t>
      </w:r>
      <w:r w:rsidRPr="006A52EE">
        <w:t xml:space="preserve">№ </w:t>
      </w:r>
      <w:r w:rsidR="002A1871" w:rsidRPr="006A52EE">
        <w:rPr>
          <w:sz w:val="22"/>
          <w:szCs w:val="22"/>
        </w:rPr>
        <w:t>[Номер документа]</w:t>
      </w:r>
    </w:p>
    <w:p w14:paraId="33FC1CA1" w14:textId="77777777" w:rsidR="00A47054" w:rsidRDefault="00A47054" w:rsidP="00A47054">
      <w:pPr>
        <w:shd w:val="clear" w:color="auto" w:fill="FFFFFF" w:themeFill="background1"/>
        <w:ind w:firstLine="6"/>
      </w:pPr>
    </w:p>
    <w:p w14:paraId="69E3256D" w14:textId="77777777" w:rsidR="00643F43" w:rsidRDefault="00643F43" w:rsidP="00E318D4">
      <w:pPr>
        <w:shd w:val="clear" w:color="auto" w:fill="FFFFFF" w:themeFill="background1"/>
        <w:ind w:firstLine="6"/>
      </w:pPr>
    </w:p>
    <w:p w14:paraId="4A1FB7BD" w14:textId="77777777" w:rsidR="00C5798C" w:rsidRPr="00CA49E9" w:rsidRDefault="00C5798C" w:rsidP="00CA49E9">
      <w:pPr>
        <w:widowControl w:val="0"/>
        <w:autoSpaceDE w:val="0"/>
        <w:autoSpaceDN w:val="0"/>
        <w:adjustRightInd w:val="0"/>
        <w:spacing w:line="300" w:lineRule="auto"/>
        <w:ind w:left="284" w:firstLine="851"/>
        <w:contextualSpacing/>
        <w:jc w:val="center"/>
        <w:rPr>
          <w:b/>
          <w:sz w:val="24"/>
          <w:szCs w:val="24"/>
        </w:rPr>
      </w:pPr>
      <w:r w:rsidRPr="00CA49E9">
        <w:rPr>
          <w:b/>
          <w:sz w:val="24"/>
          <w:szCs w:val="24"/>
        </w:rPr>
        <w:t>Информация</w:t>
      </w:r>
    </w:p>
    <w:p w14:paraId="3DD8B224" w14:textId="77777777" w:rsidR="00B60487" w:rsidRPr="00CA49E9" w:rsidRDefault="00C5798C" w:rsidP="00CA49E9">
      <w:pPr>
        <w:shd w:val="clear" w:color="auto" w:fill="FFFFFF" w:themeFill="background1"/>
        <w:ind w:left="284" w:firstLine="6"/>
        <w:jc w:val="center"/>
        <w:rPr>
          <w:sz w:val="24"/>
          <w:szCs w:val="24"/>
        </w:rPr>
      </w:pPr>
      <w:r w:rsidRPr="00CA49E9">
        <w:rPr>
          <w:sz w:val="24"/>
          <w:szCs w:val="24"/>
        </w:rPr>
        <w:t>по результатам проверки итоговы</w:t>
      </w:r>
      <w:r w:rsidR="002A1871" w:rsidRPr="00CA49E9">
        <w:rPr>
          <w:sz w:val="24"/>
          <w:szCs w:val="24"/>
        </w:rPr>
        <w:t xml:space="preserve">х сочинений (изложений) </w:t>
      </w:r>
      <w:r w:rsidR="00CA49E9" w:rsidRPr="00CA49E9">
        <w:rPr>
          <w:b/>
          <w:bCs/>
          <w:sz w:val="24"/>
          <w:szCs w:val="24"/>
        </w:rPr>
        <w:t>202</w:t>
      </w:r>
      <w:r w:rsidR="00317702">
        <w:rPr>
          <w:b/>
          <w:bCs/>
          <w:sz w:val="24"/>
          <w:szCs w:val="24"/>
        </w:rPr>
        <w:t>4</w:t>
      </w:r>
      <w:r w:rsidR="00CA49E9" w:rsidRPr="00CA49E9">
        <w:rPr>
          <w:b/>
          <w:bCs/>
          <w:sz w:val="24"/>
          <w:szCs w:val="24"/>
        </w:rPr>
        <w:t>/202</w:t>
      </w:r>
      <w:r w:rsidR="00317702">
        <w:rPr>
          <w:b/>
          <w:bCs/>
          <w:sz w:val="24"/>
          <w:szCs w:val="24"/>
        </w:rPr>
        <w:t>5</w:t>
      </w:r>
      <w:r w:rsidR="00CA49E9" w:rsidRPr="00CA49E9">
        <w:rPr>
          <w:sz w:val="24"/>
          <w:szCs w:val="24"/>
        </w:rPr>
        <w:t xml:space="preserve"> </w:t>
      </w:r>
      <w:r w:rsidRPr="00CA49E9">
        <w:rPr>
          <w:sz w:val="24"/>
          <w:szCs w:val="24"/>
        </w:rPr>
        <w:t xml:space="preserve">учебного года </w:t>
      </w:r>
      <w:r w:rsidR="00B60487" w:rsidRPr="00CA49E9">
        <w:rPr>
          <w:sz w:val="24"/>
          <w:szCs w:val="24"/>
        </w:rPr>
        <w:br/>
        <w:t xml:space="preserve">в образовательной организации </w:t>
      </w:r>
      <w:r w:rsidR="00CA49E9">
        <w:rPr>
          <w:sz w:val="24"/>
          <w:szCs w:val="24"/>
        </w:rPr>
        <w:t>_______________________</w:t>
      </w:r>
      <w:r w:rsidR="00B60487" w:rsidRPr="00CA49E9">
        <w:rPr>
          <w:sz w:val="24"/>
          <w:szCs w:val="24"/>
        </w:rPr>
        <w:t>________________________</w:t>
      </w:r>
    </w:p>
    <w:p w14:paraId="3D36D8CF" w14:textId="77777777" w:rsidR="00B60487" w:rsidRPr="00CA49E9" w:rsidRDefault="00CA49E9" w:rsidP="00CA49E9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284" w:firstLine="851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2A1871" w:rsidRPr="00CA49E9">
        <w:rPr>
          <w:sz w:val="24"/>
          <w:szCs w:val="24"/>
        </w:rPr>
        <w:t>(н</w:t>
      </w:r>
      <w:r w:rsidR="00B60487" w:rsidRPr="00CA49E9">
        <w:rPr>
          <w:sz w:val="24"/>
          <w:szCs w:val="24"/>
        </w:rPr>
        <w:t>аименование, в соответствии с Уставом)</w:t>
      </w:r>
    </w:p>
    <w:p w14:paraId="7C284CD8" w14:textId="77777777" w:rsidR="00CE5A6E" w:rsidRDefault="00CE5A6E" w:rsidP="00CA49E9">
      <w:pPr>
        <w:widowControl w:val="0"/>
        <w:autoSpaceDE w:val="0"/>
        <w:autoSpaceDN w:val="0"/>
        <w:adjustRightInd w:val="0"/>
        <w:ind w:left="284" w:firstLine="851"/>
        <w:contextualSpacing/>
        <w:jc w:val="center"/>
        <w:rPr>
          <w:b/>
          <w:sz w:val="24"/>
          <w:szCs w:val="24"/>
        </w:rPr>
      </w:pPr>
      <w:r w:rsidRPr="00CA49E9">
        <w:rPr>
          <w:b/>
          <w:sz w:val="24"/>
          <w:szCs w:val="24"/>
        </w:rPr>
        <w:t>(</w:t>
      </w:r>
      <w:r w:rsidR="00317702">
        <w:rPr>
          <w:b/>
          <w:sz w:val="24"/>
          <w:szCs w:val="24"/>
        </w:rPr>
        <w:t>4</w:t>
      </w:r>
      <w:r w:rsidRPr="00CA49E9">
        <w:rPr>
          <w:b/>
          <w:sz w:val="24"/>
          <w:szCs w:val="24"/>
        </w:rPr>
        <w:t xml:space="preserve"> декабря 202</w:t>
      </w:r>
      <w:r w:rsidR="00317702">
        <w:rPr>
          <w:b/>
          <w:sz w:val="24"/>
          <w:szCs w:val="24"/>
        </w:rPr>
        <w:t>4</w:t>
      </w:r>
      <w:r w:rsidRPr="00CA49E9">
        <w:rPr>
          <w:b/>
          <w:sz w:val="24"/>
          <w:szCs w:val="24"/>
        </w:rPr>
        <w:t xml:space="preserve"> г.)</w:t>
      </w:r>
    </w:p>
    <w:p w14:paraId="3118FDE5" w14:textId="77777777" w:rsidR="00D2710A" w:rsidRPr="00CA49E9" w:rsidRDefault="00D2710A" w:rsidP="00CA49E9">
      <w:pPr>
        <w:widowControl w:val="0"/>
        <w:autoSpaceDE w:val="0"/>
        <w:autoSpaceDN w:val="0"/>
        <w:adjustRightInd w:val="0"/>
        <w:ind w:left="284" w:firstLine="851"/>
        <w:contextualSpacing/>
        <w:jc w:val="center"/>
        <w:rPr>
          <w:b/>
          <w:sz w:val="24"/>
          <w:szCs w:val="24"/>
        </w:rPr>
      </w:pPr>
    </w:p>
    <w:p w14:paraId="26D104BF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 xml:space="preserve">В период с _________ по ____________2024 года, экспертами по проверке итоговых сочинений (изложений), было проверено ________/_______ </w:t>
      </w:r>
      <w:r w:rsidRPr="00214974">
        <w:rPr>
          <w:rFonts w:eastAsia="Calibri"/>
          <w:i/>
          <w:sz w:val="24"/>
          <w:szCs w:val="24"/>
        </w:rPr>
        <w:t>(цифра, сколько)</w:t>
      </w:r>
      <w:r w:rsidRPr="00214974">
        <w:rPr>
          <w:rFonts w:eastAsia="Calibri"/>
          <w:sz w:val="24"/>
          <w:szCs w:val="24"/>
        </w:rPr>
        <w:t xml:space="preserve"> итоговых сочинений /изложений.</w:t>
      </w:r>
    </w:p>
    <w:p w14:paraId="3BAFE2F6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214974">
        <w:rPr>
          <w:b/>
          <w:sz w:val="24"/>
          <w:szCs w:val="24"/>
        </w:rPr>
        <w:t xml:space="preserve">1. Информация по результатам проверки итоговых </w:t>
      </w:r>
      <w:r w:rsidRPr="00214974">
        <w:rPr>
          <w:b/>
          <w:sz w:val="24"/>
          <w:szCs w:val="24"/>
          <w:u w:val="single"/>
        </w:rPr>
        <w:t xml:space="preserve">сочинений </w:t>
      </w:r>
      <w:r w:rsidRPr="00214974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4</w:t>
      </w:r>
      <w:r w:rsidRPr="0021497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12</w:t>
      </w:r>
      <w:r w:rsidRPr="00214974">
        <w:rPr>
          <w:b/>
          <w:sz w:val="24"/>
          <w:szCs w:val="24"/>
        </w:rPr>
        <w:t>.2024</w:t>
      </w:r>
      <w:r w:rsidRPr="00214974">
        <w:rPr>
          <w:sz w:val="24"/>
          <w:szCs w:val="24"/>
        </w:rPr>
        <w:t>.</w:t>
      </w:r>
    </w:p>
    <w:p w14:paraId="65A2CD75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На территории муниципального образования / подведомственной ОО:</w:t>
      </w:r>
    </w:p>
    <w:p w14:paraId="31B0F665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  <w:lang w:eastAsia="en-US"/>
        </w:rPr>
        <w:t>–</w:t>
      </w:r>
      <w:r w:rsidRPr="00214974">
        <w:rPr>
          <w:rFonts w:eastAsia="Calibri"/>
          <w:sz w:val="24"/>
          <w:szCs w:val="24"/>
        </w:rPr>
        <w:t xml:space="preserve"> зарегистрировано участников итогового сочинения: ___________________ (чел.),</w:t>
      </w:r>
    </w:p>
    <w:p w14:paraId="6CE941F4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  <w:lang w:eastAsia="en-US"/>
        </w:rPr>
        <w:t>–</w:t>
      </w:r>
      <w:r w:rsidRPr="00214974">
        <w:rPr>
          <w:rFonts w:eastAsia="Calibri"/>
          <w:sz w:val="24"/>
          <w:szCs w:val="24"/>
        </w:rPr>
        <w:t xml:space="preserve"> фактически приняло участие в написании итогового сочинения: __________ (чел.)</w:t>
      </w:r>
    </w:p>
    <w:p w14:paraId="4B940F7F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214974">
        <w:rPr>
          <w:sz w:val="24"/>
          <w:szCs w:val="24"/>
        </w:rPr>
        <w:t>Выбор тем итоговых сочинений обучающихся МО/подведомственной ОО распределился следующим образом:</w:t>
      </w:r>
    </w:p>
    <w:p w14:paraId="0A235DAC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214974">
        <w:rPr>
          <w:sz w:val="24"/>
          <w:szCs w:val="24"/>
        </w:rPr>
        <w:t>№_____ «________________________________________</w:t>
      </w:r>
      <w:proofErr w:type="gramStart"/>
      <w:r w:rsidRPr="00214974">
        <w:rPr>
          <w:sz w:val="24"/>
          <w:szCs w:val="24"/>
        </w:rPr>
        <w:t>_ »</w:t>
      </w:r>
      <w:proofErr w:type="gramEnd"/>
      <w:r w:rsidRPr="00214974">
        <w:rPr>
          <w:sz w:val="24"/>
          <w:szCs w:val="24"/>
        </w:rPr>
        <w:t xml:space="preserve"> – _____ (_____%) чел.</w:t>
      </w:r>
    </w:p>
    <w:p w14:paraId="09CD3D7E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214974">
        <w:rPr>
          <w:i/>
        </w:rPr>
        <w:t xml:space="preserve">(№ ___ </w:t>
      </w:r>
      <w:proofErr w:type="gramStart"/>
      <w:r w:rsidRPr="00214974">
        <w:rPr>
          <w:i/>
        </w:rPr>
        <w:t>темы)</w:t>
      </w:r>
      <w:r w:rsidR="00317702">
        <w:t xml:space="preserve">   </w:t>
      </w:r>
      <w:proofErr w:type="gramEnd"/>
      <w:r w:rsidR="00317702">
        <w:t xml:space="preserve">   </w:t>
      </w:r>
      <w:r w:rsidRPr="00214974">
        <w:t xml:space="preserve">        </w:t>
      </w:r>
      <w:r w:rsidRPr="00214974">
        <w:rPr>
          <w:i/>
        </w:rPr>
        <w:t>(Наименование темы)</w:t>
      </w:r>
      <w:r w:rsidR="00317702">
        <w:t xml:space="preserve">          </w:t>
      </w:r>
      <w:r w:rsidRPr="00214974">
        <w:t xml:space="preserve">       </w:t>
      </w:r>
      <w:r w:rsidRPr="00214974">
        <w:rPr>
          <w:i/>
        </w:rPr>
        <w:t>(Кол-во (%) участников)</w:t>
      </w:r>
    </w:p>
    <w:p w14:paraId="21BCD27B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t>___________________________________________________</w:t>
      </w:r>
      <w:r w:rsidR="00317702">
        <w:t>____________;</w:t>
      </w:r>
    </w:p>
    <w:p w14:paraId="63E38C01" w14:textId="77777777" w:rsidR="00317702" w:rsidRPr="00214974" w:rsidRDefault="00317702" w:rsidP="0031770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214974">
        <w:rPr>
          <w:sz w:val="24"/>
          <w:szCs w:val="24"/>
        </w:rPr>
        <w:t>№_____ «________________________________________</w:t>
      </w:r>
      <w:proofErr w:type="gramStart"/>
      <w:r w:rsidRPr="00214974">
        <w:rPr>
          <w:sz w:val="24"/>
          <w:szCs w:val="24"/>
        </w:rPr>
        <w:t>_ »</w:t>
      </w:r>
      <w:proofErr w:type="gramEnd"/>
      <w:r w:rsidRPr="00214974">
        <w:rPr>
          <w:sz w:val="24"/>
          <w:szCs w:val="24"/>
        </w:rPr>
        <w:t xml:space="preserve"> – _____ (_____%) чел.</w:t>
      </w:r>
    </w:p>
    <w:p w14:paraId="2B7EDB9B" w14:textId="77777777" w:rsidR="00317702" w:rsidRPr="00214974" w:rsidRDefault="00317702" w:rsidP="0031770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214974">
        <w:rPr>
          <w:i/>
        </w:rPr>
        <w:t xml:space="preserve">(№ ___ </w:t>
      </w:r>
      <w:proofErr w:type="gramStart"/>
      <w:r w:rsidRPr="00214974">
        <w:rPr>
          <w:i/>
        </w:rPr>
        <w:t>темы)</w:t>
      </w:r>
      <w:r>
        <w:t xml:space="preserve">   </w:t>
      </w:r>
      <w:proofErr w:type="gramEnd"/>
      <w:r>
        <w:t xml:space="preserve">   </w:t>
      </w:r>
      <w:r w:rsidRPr="00214974">
        <w:t xml:space="preserve">        </w:t>
      </w:r>
      <w:r w:rsidRPr="00214974">
        <w:rPr>
          <w:i/>
        </w:rPr>
        <w:t>(Наименование темы)</w:t>
      </w:r>
      <w:r>
        <w:t xml:space="preserve">          </w:t>
      </w:r>
      <w:r w:rsidRPr="00214974">
        <w:t xml:space="preserve">       </w:t>
      </w:r>
      <w:r w:rsidRPr="00214974">
        <w:rPr>
          <w:i/>
        </w:rPr>
        <w:t>(Кол-во (%) участников)</w:t>
      </w:r>
    </w:p>
    <w:p w14:paraId="3CBB8999" w14:textId="77777777" w:rsidR="00317702" w:rsidRPr="00214974" w:rsidRDefault="00317702" w:rsidP="0031770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t>_______________________________________________________________;</w:t>
      </w:r>
    </w:p>
    <w:p w14:paraId="019A8695" w14:textId="77777777" w:rsidR="00317702" w:rsidRPr="00214974" w:rsidRDefault="00317702" w:rsidP="0031770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214974">
        <w:rPr>
          <w:sz w:val="24"/>
          <w:szCs w:val="24"/>
        </w:rPr>
        <w:t>№_____ «________________________________________</w:t>
      </w:r>
      <w:proofErr w:type="gramStart"/>
      <w:r w:rsidRPr="00214974">
        <w:rPr>
          <w:sz w:val="24"/>
          <w:szCs w:val="24"/>
        </w:rPr>
        <w:t>_ »</w:t>
      </w:r>
      <w:proofErr w:type="gramEnd"/>
      <w:r w:rsidRPr="00214974">
        <w:rPr>
          <w:sz w:val="24"/>
          <w:szCs w:val="24"/>
        </w:rPr>
        <w:t xml:space="preserve"> – _____ (_____%) чел.</w:t>
      </w:r>
    </w:p>
    <w:p w14:paraId="2029A6FF" w14:textId="77777777" w:rsidR="00317702" w:rsidRPr="00214974" w:rsidRDefault="00317702" w:rsidP="0031770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214974">
        <w:rPr>
          <w:i/>
        </w:rPr>
        <w:t xml:space="preserve">(№ ___ </w:t>
      </w:r>
      <w:proofErr w:type="gramStart"/>
      <w:r w:rsidRPr="00214974">
        <w:rPr>
          <w:i/>
        </w:rPr>
        <w:t>темы)</w:t>
      </w:r>
      <w:r>
        <w:t xml:space="preserve">   </w:t>
      </w:r>
      <w:proofErr w:type="gramEnd"/>
      <w:r>
        <w:t xml:space="preserve">   </w:t>
      </w:r>
      <w:r w:rsidRPr="00214974">
        <w:t xml:space="preserve">        </w:t>
      </w:r>
      <w:r w:rsidRPr="00214974">
        <w:rPr>
          <w:i/>
        </w:rPr>
        <w:t>(Наименование темы)</w:t>
      </w:r>
      <w:r>
        <w:t xml:space="preserve">          </w:t>
      </w:r>
      <w:r w:rsidRPr="00214974">
        <w:t xml:space="preserve">       </w:t>
      </w:r>
      <w:r w:rsidRPr="00214974">
        <w:rPr>
          <w:i/>
        </w:rPr>
        <w:t>(Кол-во (%) участников)</w:t>
      </w:r>
    </w:p>
    <w:p w14:paraId="78F84632" w14:textId="77777777" w:rsidR="00317702" w:rsidRPr="00214974" w:rsidRDefault="00317702" w:rsidP="0031770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t>_______________________________________________________________;</w:t>
      </w:r>
    </w:p>
    <w:p w14:paraId="67A9F565" w14:textId="77777777" w:rsidR="00317702" w:rsidRPr="00214974" w:rsidRDefault="00317702" w:rsidP="0031770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214974">
        <w:rPr>
          <w:sz w:val="24"/>
          <w:szCs w:val="24"/>
        </w:rPr>
        <w:t>№_____ «________________________________________</w:t>
      </w:r>
      <w:proofErr w:type="gramStart"/>
      <w:r w:rsidRPr="00214974">
        <w:rPr>
          <w:sz w:val="24"/>
          <w:szCs w:val="24"/>
        </w:rPr>
        <w:t>_ »</w:t>
      </w:r>
      <w:proofErr w:type="gramEnd"/>
      <w:r w:rsidRPr="00214974">
        <w:rPr>
          <w:sz w:val="24"/>
          <w:szCs w:val="24"/>
        </w:rPr>
        <w:t xml:space="preserve"> – _____ (_____%) чел.</w:t>
      </w:r>
    </w:p>
    <w:p w14:paraId="7E380445" w14:textId="77777777" w:rsidR="00317702" w:rsidRPr="00214974" w:rsidRDefault="00317702" w:rsidP="0031770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214974">
        <w:rPr>
          <w:i/>
        </w:rPr>
        <w:t xml:space="preserve">(№ ___ </w:t>
      </w:r>
      <w:proofErr w:type="gramStart"/>
      <w:r w:rsidRPr="00214974">
        <w:rPr>
          <w:i/>
        </w:rPr>
        <w:t>темы)</w:t>
      </w:r>
      <w:r>
        <w:t xml:space="preserve">   </w:t>
      </w:r>
      <w:proofErr w:type="gramEnd"/>
      <w:r>
        <w:t xml:space="preserve">   </w:t>
      </w:r>
      <w:r w:rsidRPr="00214974">
        <w:t xml:space="preserve">        </w:t>
      </w:r>
      <w:r w:rsidRPr="00214974">
        <w:rPr>
          <w:i/>
        </w:rPr>
        <w:t>(Наименование темы)</w:t>
      </w:r>
      <w:r>
        <w:t xml:space="preserve">          </w:t>
      </w:r>
      <w:r w:rsidRPr="00214974">
        <w:t xml:space="preserve">       </w:t>
      </w:r>
      <w:r w:rsidRPr="00214974">
        <w:rPr>
          <w:i/>
        </w:rPr>
        <w:t>(Кол-во (%) участников)</w:t>
      </w:r>
    </w:p>
    <w:p w14:paraId="4608D070" w14:textId="77777777" w:rsidR="00317702" w:rsidRPr="00214974" w:rsidRDefault="00317702" w:rsidP="0031770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t>_______________________________________________________________;</w:t>
      </w:r>
    </w:p>
    <w:p w14:paraId="5B313ED0" w14:textId="77777777" w:rsidR="00C27999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214974">
        <w:rPr>
          <w:sz w:val="24"/>
          <w:szCs w:val="24"/>
        </w:rPr>
        <w:t>и т.д.</w:t>
      </w:r>
    </w:p>
    <w:p w14:paraId="0B43A182" w14:textId="77777777" w:rsidR="00C27999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Факторы, обуславливающие выбор тем:</w:t>
      </w:r>
    </w:p>
    <w:p w14:paraId="3C97B9F0" w14:textId="77777777" w:rsidR="00C27999" w:rsidRDefault="00C27999" w:rsidP="00C27999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A6ABC">
        <w:rPr>
          <w:sz w:val="24"/>
          <w:szCs w:val="24"/>
        </w:rPr>
        <w:t>______________________________________________________________________</w:t>
      </w:r>
      <w:r w:rsidR="00060F07">
        <w:rPr>
          <w:sz w:val="24"/>
          <w:szCs w:val="24"/>
        </w:rPr>
        <w:t>_____</w:t>
      </w:r>
    </w:p>
    <w:p w14:paraId="23C5117E" w14:textId="77777777" w:rsidR="00C27999" w:rsidRDefault="00C27999" w:rsidP="00C27999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______________________________________________________________________</w:t>
      </w:r>
      <w:r w:rsidR="00060F07">
        <w:rPr>
          <w:sz w:val="24"/>
          <w:szCs w:val="24"/>
        </w:rPr>
        <w:t>_____</w:t>
      </w:r>
    </w:p>
    <w:p w14:paraId="5A3CD86D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</w:t>
      </w:r>
      <w:r w:rsidR="00060F07">
        <w:rPr>
          <w:sz w:val="24"/>
          <w:szCs w:val="24"/>
        </w:rPr>
        <w:t>____</w:t>
      </w:r>
      <w:r>
        <w:rPr>
          <w:sz w:val="24"/>
          <w:szCs w:val="24"/>
        </w:rPr>
        <w:t xml:space="preserve"> и т.д.</w:t>
      </w:r>
    </w:p>
    <w:p w14:paraId="6B47BCA4" w14:textId="77777777" w:rsidR="00C27999" w:rsidRPr="003566CA" w:rsidRDefault="00C27999" w:rsidP="00C27999">
      <w:pPr>
        <w:pStyle w:val="rmchjnlj"/>
        <w:spacing w:before="0" w:beforeAutospacing="0" w:after="0" w:afterAutospacing="0" w:line="276" w:lineRule="auto"/>
        <w:ind w:firstLine="567"/>
        <w:jc w:val="both"/>
        <w:textAlignment w:val="center"/>
        <w:rPr>
          <w:b/>
          <w:bCs/>
          <w:i/>
        </w:rPr>
      </w:pPr>
      <w:r w:rsidRPr="003566CA">
        <w:rPr>
          <w:b/>
          <w:bCs/>
          <w:i/>
        </w:rPr>
        <w:t xml:space="preserve">1.1. Сформулировать выводы по итогам проверки сочинений, в соответствии </w:t>
      </w:r>
      <w:r w:rsidR="00317702">
        <w:rPr>
          <w:b/>
          <w:bCs/>
          <w:i/>
        </w:rPr>
        <w:br/>
      </w:r>
      <w:r w:rsidRPr="003566CA">
        <w:rPr>
          <w:b/>
          <w:bCs/>
          <w:i/>
        </w:rPr>
        <w:t>с требованием № 1 «Объем итогового сочинения»</w:t>
      </w:r>
    </w:p>
    <w:p w14:paraId="3A1CC0C3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Средний объем итогового сочинения составил ________ слов.</w:t>
      </w:r>
    </w:p>
    <w:p w14:paraId="7C1BC2F1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Минимальный объем итогового сочинения</w:t>
      </w:r>
      <w:r>
        <w:rPr>
          <w:rFonts w:eastAsia="Calibri"/>
          <w:sz w:val="24"/>
          <w:szCs w:val="24"/>
        </w:rPr>
        <w:t>:</w:t>
      </w:r>
      <w:r w:rsidRPr="0021497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Pr="00214974">
        <w:rPr>
          <w:rFonts w:eastAsia="Calibri"/>
          <w:sz w:val="24"/>
          <w:szCs w:val="24"/>
        </w:rPr>
        <w:t>_____ слов.</w:t>
      </w:r>
    </w:p>
    <w:p w14:paraId="50128A0A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Максимальный объем итогового сочинения, получившего зачёт</w:t>
      </w:r>
      <w:r>
        <w:rPr>
          <w:rFonts w:eastAsia="Calibri"/>
          <w:sz w:val="24"/>
          <w:szCs w:val="24"/>
        </w:rPr>
        <w:t>:</w:t>
      </w:r>
      <w:r w:rsidRPr="0021497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ab/>
      </w:r>
      <w:r w:rsidRPr="00214974">
        <w:rPr>
          <w:rFonts w:eastAsia="Calibri"/>
          <w:sz w:val="24"/>
          <w:szCs w:val="24"/>
        </w:rPr>
        <w:t>_____ слов.</w:t>
      </w:r>
    </w:p>
    <w:p w14:paraId="72469073" w14:textId="77777777" w:rsidR="00060F07" w:rsidRPr="00214974" w:rsidRDefault="00060F07" w:rsidP="00060F07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1. _________________________________________________________________</w:t>
      </w:r>
      <w:r>
        <w:rPr>
          <w:rFonts w:eastAsia="Calibri"/>
          <w:sz w:val="24"/>
          <w:szCs w:val="24"/>
        </w:rPr>
        <w:t>_______</w:t>
      </w:r>
    </w:p>
    <w:p w14:paraId="18207E6C" w14:textId="77777777" w:rsidR="00060F07" w:rsidRPr="00214974" w:rsidRDefault="00060F07" w:rsidP="00060F07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2. _________________________________________________________________</w:t>
      </w:r>
      <w:r>
        <w:rPr>
          <w:rFonts w:eastAsia="Calibri"/>
          <w:sz w:val="24"/>
          <w:szCs w:val="24"/>
        </w:rPr>
        <w:t>_______</w:t>
      </w:r>
    </w:p>
    <w:p w14:paraId="319EA56A" w14:textId="77777777" w:rsidR="00060F07" w:rsidRPr="00214974" w:rsidRDefault="00060F07" w:rsidP="00060F07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lastRenderedPageBreak/>
        <w:t>Вывод 3. ____________________________________________________________</w:t>
      </w:r>
      <w:r>
        <w:rPr>
          <w:rFonts w:eastAsia="Calibri"/>
          <w:sz w:val="24"/>
          <w:szCs w:val="24"/>
        </w:rPr>
        <w:t>_______</w:t>
      </w:r>
      <w:r w:rsidRPr="00214974">
        <w:rPr>
          <w:rFonts w:eastAsia="Calibri"/>
          <w:sz w:val="24"/>
          <w:szCs w:val="24"/>
        </w:rPr>
        <w:t xml:space="preserve"> и т.д.</w:t>
      </w:r>
    </w:p>
    <w:p w14:paraId="2E3CA57B" w14:textId="77777777" w:rsidR="00C27999" w:rsidRDefault="00C27999" w:rsidP="00C27999">
      <w:pPr>
        <w:pStyle w:val="rmchjnlj"/>
        <w:spacing w:before="0" w:beforeAutospacing="0" w:after="0" w:afterAutospacing="0" w:line="276" w:lineRule="auto"/>
        <w:ind w:firstLine="567"/>
        <w:jc w:val="both"/>
        <w:textAlignment w:val="center"/>
        <w:rPr>
          <w:b/>
          <w:bCs/>
          <w:i/>
        </w:rPr>
      </w:pPr>
    </w:p>
    <w:p w14:paraId="67A52E95" w14:textId="77777777" w:rsidR="00C27999" w:rsidRPr="003566CA" w:rsidRDefault="00C27999" w:rsidP="00C27999">
      <w:pPr>
        <w:pStyle w:val="rmchjnlj"/>
        <w:spacing w:before="0" w:beforeAutospacing="0" w:after="0" w:afterAutospacing="0" w:line="276" w:lineRule="auto"/>
        <w:ind w:firstLine="567"/>
        <w:jc w:val="both"/>
        <w:textAlignment w:val="center"/>
        <w:rPr>
          <w:b/>
          <w:bCs/>
          <w:i/>
        </w:rPr>
      </w:pPr>
      <w:r w:rsidRPr="003566CA">
        <w:rPr>
          <w:b/>
          <w:bCs/>
          <w:i/>
        </w:rPr>
        <w:t xml:space="preserve">1.2. Сформулировать выводы по итогам проверки сочинений, в соответствии </w:t>
      </w:r>
      <w:r w:rsidR="00317702">
        <w:rPr>
          <w:b/>
          <w:bCs/>
          <w:i/>
        </w:rPr>
        <w:br/>
      </w:r>
      <w:r w:rsidRPr="003566CA">
        <w:rPr>
          <w:b/>
          <w:bCs/>
          <w:i/>
        </w:rPr>
        <w:t>с требованием № 2 «Самостоятельность написания итогового сочинения»</w:t>
      </w:r>
    </w:p>
    <w:p w14:paraId="46F8EE3C" w14:textId="77777777" w:rsidR="00C27999" w:rsidRDefault="00C27999" w:rsidP="00C27999">
      <w:pPr>
        <w:pStyle w:val="rmchjnlj"/>
        <w:spacing w:before="0" w:beforeAutospacing="0" w:after="0" w:afterAutospacing="0" w:line="276" w:lineRule="auto"/>
        <w:ind w:firstLine="567"/>
        <w:jc w:val="both"/>
        <w:textAlignment w:val="center"/>
        <w:rPr>
          <w:i/>
        </w:rPr>
      </w:pPr>
      <w:r w:rsidRPr="00214974">
        <w:t xml:space="preserve">Итоговое сочинение проверялось на самостоятельность написания </w:t>
      </w:r>
      <w:r w:rsidRPr="00214974">
        <w:rPr>
          <w:i/>
        </w:rPr>
        <w:t>(программным обеспечением, сайт или другое (перечислить)):</w:t>
      </w:r>
    </w:p>
    <w:p w14:paraId="56D8410C" w14:textId="77777777" w:rsidR="00C27999" w:rsidRPr="00214974" w:rsidRDefault="00C27999" w:rsidP="00C27999">
      <w:pPr>
        <w:pStyle w:val="rmchjnlj"/>
        <w:spacing w:before="0" w:beforeAutospacing="0" w:after="0" w:afterAutospacing="0" w:line="276" w:lineRule="auto"/>
        <w:jc w:val="both"/>
        <w:textAlignment w:val="center"/>
      </w:pPr>
      <w:r w:rsidRPr="00214974">
        <w:rPr>
          <w:i/>
        </w:rPr>
        <w:t>_________________________________________________________________________</w:t>
      </w:r>
      <w:r w:rsidR="00060F07">
        <w:rPr>
          <w:i/>
        </w:rPr>
        <w:t>_______</w:t>
      </w:r>
    </w:p>
    <w:p w14:paraId="41444D9D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1. _________________________________________________________________</w:t>
      </w:r>
      <w:r w:rsidR="00060F07">
        <w:rPr>
          <w:rFonts w:eastAsia="Calibri"/>
          <w:sz w:val="24"/>
          <w:szCs w:val="24"/>
        </w:rPr>
        <w:t>_______</w:t>
      </w:r>
    </w:p>
    <w:p w14:paraId="74625B38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2. _________________________________________________________________</w:t>
      </w:r>
      <w:r w:rsidR="00060F07">
        <w:rPr>
          <w:rFonts w:eastAsia="Calibri"/>
          <w:sz w:val="24"/>
          <w:szCs w:val="24"/>
        </w:rPr>
        <w:t>_______</w:t>
      </w:r>
    </w:p>
    <w:p w14:paraId="7C5275B7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3. ____________________________________________________________</w:t>
      </w:r>
      <w:r w:rsidR="00060F07">
        <w:rPr>
          <w:rFonts w:eastAsia="Calibri"/>
          <w:sz w:val="24"/>
          <w:szCs w:val="24"/>
        </w:rPr>
        <w:t>_______</w:t>
      </w:r>
      <w:r w:rsidRPr="00214974">
        <w:rPr>
          <w:rFonts w:eastAsia="Calibri"/>
          <w:sz w:val="24"/>
          <w:szCs w:val="24"/>
        </w:rPr>
        <w:t xml:space="preserve"> и т.д.</w:t>
      </w:r>
    </w:p>
    <w:p w14:paraId="027AEFC9" w14:textId="77777777" w:rsidR="00C27999" w:rsidRPr="003566CA" w:rsidRDefault="00C27999" w:rsidP="00C27999">
      <w:pPr>
        <w:pStyle w:val="rmchjnlj"/>
        <w:spacing w:before="0" w:beforeAutospacing="0" w:after="0" w:afterAutospacing="0" w:line="276" w:lineRule="auto"/>
        <w:ind w:firstLine="567"/>
        <w:jc w:val="both"/>
        <w:textAlignment w:val="center"/>
        <w:rPr>
          <w:b/>
          <w:bCs/>
          <w:i/>
        </w:rPr>
      </w:pPr>
      <w:r w:rsidRPr="003566CA">
        <w:rPr>
          <w:b/>
          <w:bCs/>
          <w:i/>
        </w:rPr>
        <w:t>1.3. Выводы по итогам проверки сочинений по основному критерию № 1 «Соответствие теме»</w:t>
      </w:r>
    </w:p>
    <w:p w14:paraId="414DA0B3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1. _________________________________________________________________</w:t>
      </w:r>
      <w:r w:rsidR="00060F07">
        <w:rPr>
          <w:rFonts w:eastAsia="Calibri"/>
          <w:sz w:val="24"/>
          <w:szCs w:val="24"/>
        </w:rPr>
        <w:t>_______</w:t>
      </w:r>
    </w:p>
    <w:p w14:paraId="5A1AD316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2. _________________________________________________________________</w:t>
      </w:r>
      <w:r w:rsidR="00060F07">
        <w:rPr>
          <w:rFonts w:eastAsia="Calibri"/>
          <w:sz w:val="24"/>
          <w:szCs w:val="24"/>
        </w:rPr>
        <w:t>_______</w:t>
      </w:r>
    </w:p>
    <w:p w14:paraId="5220DE97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3. ____________________________________________________________</w:t>
      </w:r>
      <w:r w:rsidR="00060F07">
        <w:rPr>
          <w:rFonts w:eastAsia="Calibri"/>
          <w:sz w:val="24"/>
          <w:szCs w:val="24"/>
        </w:rPr>
        <w:t>_______</w:t>
      </w:r>
      <w:r w:rsidRPr="00214974">
        <w:rPr>
          <w:rFonts w:eastAsia="Calibri"/>
          <w:sz w:val="24"/>
          <w:szCs w:val="24"/>
        </w:rPr>
        <w:t xml:space="preserve"> и т.д.</w:t>
      </w:r>
    </w:p>
    <w:p w14:paraId="52081A66" w14:textId="77777777" w:rsidR="00C27999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Указать основные пути раскрытия предложенной темы:</w:t>
      </w:r>
    </w:p>
    <w:p w14:paraId="1BE9A934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i/>
          <w:sz w:val="24"/>
          <w:szCs w:val="24"/>
        </w:rPr>
        <w:t>__________________________________________________________________________________________________________________________</w:t>
      </w:r>
      <w:r w:rsidRPr="00214974">
        <w:rPr>
          <w:rFonts w:eastAsia="Calibri"/>
          <w:i/>
          <w:sz w:val="24"/>
          <w:szCs w:val="24"/>
        </w:rPr>
        <w:t>____________________________</w:t>
      </w:r>
      <w:r w:rsidR="00060F07">
        <w:rPr>
          <w:rFonts w:eastAsia="Calibri"/>
          <w:i/>
          <w:sz w:val="24"/>
          <w:szCs w:val="24"/>
        </w:rPr>
        <w:t>__________</w:t>
      </w:r>
    </w:p>
    <w:p w14:paraId="6E0CE3D0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i/>
          <w:sz w:val="24"/>
          <w:szCs w:val="24"/>
        </w:rPr>
      </w:pPr>
      <w:r w:rsidRPr="00214974">
        <w:rPr>
          <w:rFonts w:eastAsia="Calibri"/>
          <w:sz w:val="24"/>
          <w:szCs w:val="24"/>
        </w:rPr>
        <w:t xml:space="preserve">Указать наличие оригинальных работ </w:t>
      </w:r>
      <w:r w:rsidRPr="00214974">
        <w:rPr>
          <w:rFonts w:eastAsia="Calibri"/>
          <w:i/>
          <w:sz w:val="24"/>
          <w:szCs w:val="24"/>
        </w:rPr>
        <w:t>(количество)________________________</w:t>
      </w:r>
      <w:r w:rsidR="00060F07">
        <w:rPr>
          <w:rFonts w:eastAsia="Calibri"/>
          <w:i/>
          <w:sz w:val="24"/>
          <w:szCs w:val="24"/>
        </w:rPr>
        <w:t>_______</w:t>
      </w:r>
    </w:p>
    <w:p w14:paraId="7F8C9E0A" w14:textId="77777777" w:rsidR="00C27999" w:rsidRPr="003566CA" w:rsidRDefault="00C27999" w:rsidP="00C27999">
      <w:pPr>
        <w:pStyle w:val="rmchjnlj"/>
        <w:spacing w:before="0" w:beforeAutospacing="0" w:after="0" w:afterAutospacing="0" w:line="276" w:lineRule="auto"/>
        <w:ind w:firstLine="567"/>
        <w:jc w:val="both"/>
        <w:textAlignment w:val="center"/>
        <w:rPr>
          <w:b/>
          <w:bCs/>
          <w:i/>
        </w:rPr>
      </w:pPr>
      <w:r w:rsidRPr="003566CA">
        <w:rPr>
          <w:b/>
          <w:bCs/>
          <w:i/>
        </w:rPr>
        <w:t>1.4. Выводы по итогам проверки сочинений по основному критерию № 2 «Аргументация. Привлечение литературного материала»</w:t>
      </w:r>
    </w:p>
    <w:p w14:paraId="5097F306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1. ___________________________________________________________________</w:t>
      </w:r>
      <w:r w:rsidR="00060F07">
        <w:rPr>
          <w:rFonts w:eastAsia="Calibri"/>
          <w:sz w:val="24"/>
          <w:szCs w:val="24"/>
        </w:rPr>
        <w:t>____</w:t>
      </w:r>
    </w:p>
    <w:p w14:paraId="7052FDBA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2. ___________________________________________________________________</w:t>
      </w:r>
      <w:r w:rsidR="00060F07">
        <w:rPr>
          <w:rFonts w:eastAsia="Calibri"/>
          <w:sz w:val="24"/>
          <w:szCs w:val="24"/>
        </w:rPr>
        <w:t>____</w:t>
      </w:r>
    </w:p>
    <w:p w14:paraId="3ADCAC86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3. ______________________________________________________________</w:t>
      </w:r>
      <w:r w:rsidR="00060F07">
        <w:rPr>
          <w:rFonts w:eastAsia="Calibri"/>
          <w:sz w:val="24"/>
          <w:szCs w:val="24"/>
        </w:rPr>
        <w:t>_____</w:t>
      </w:r>
      <w:r>
        <w:rPr>
          <w:rFonts w:eastAsia="Calibri"/>
          <w:sz w:val="24"/>
          <w:szCs w:val="24"/>
        </w:rPr>
        <w:t xml:space="preserve"> и т.д.</w:t>
      </w:r>
    </w:p>
    <w:p w14:paraId="3ED37682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Сколько литературных аргументов в среднем используют участники при раскрытии темы сочинения: ___________________________________________________</w:t>
      </w:r>
      <w:r w:rsidR="00060F07">
        <w:rPr>
          <w:rFonts w:eastAsia="Calibri"/>
          <w:sz w:val="24"/>
          <w:szCs w:val="24"/>
        </w:rPr>
        <w:t>_____________</w:t>
      </w:r>
    </w:p>
    <w:p w14:paraId="51762D4C" w14:textId="77777777" w:rsidR="00C27999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Обобщенные сведения о литературных источниках, привлекаемых участниками итогового сочинения при аргументации своей позиции (классика и современная литература, русская и зарубежная литература, авторы и т.д.)</w:t>
      </w:r>
    </w:p>
    <w:p w14:paraId="3DB48ECE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 xml:space="preserve">Кроме литературного аргумента, встречались ли аргументы, связанные с театром, кино, живописью, историческими документами: </w:t>
      </w:r>
      <w:r w:rsidRPr="00214974">
        <w:rPr>
          <w:rFonts w:eastAsia="Calibri"/>
          <w:i/>
          <w:sz w:val="24"/>
          <w:szCs w:val="24"/>
        </w:rPr>
        <w:t xml:space="preserve">(указать какие, по каким темам, предложенным участникам в этом году </w:t>
      </w:r>
      <w:r w:rsidRPr="00214974">
        <w:rPr>
          <w:rFonts w:eastAsia="Calibri"/>
          <w:sz w:val="24"/>
          <w:szCs w:val="24"/>
        </w:rPr>
        <w:t>_______________________________________</w:t>
      </w:r>
      <w:r>
        <w:rPr>
          <w:rFonts w:eastAsia="Calibri"/>
          <w:sz w:val="24"/>
          <w:szCs w:val="24"/>
        </w:rPr>
        <w:t>_</w:t>
      </w:r>
      <w:r w:rsidR="00060F07">
        <w:rPr>
          <w:rFonts w:eastAsia="Calibri"/>
          <w:sz w:val="24"/>
          <w:szCs w:val="24"/>
        </w:rPr>
        <w:t>__________________</w:t>
      </w:r>
    </w:p>
    <w:p w14:paraId="52D758A4" w14:textId="77777777" w:rsidR="00C27999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 xml:space="preserve">Есть ли обращения к публицистике, дневникам, мемуарам, произведениям устного народного творчества, другим источникам отечественной и мировой литературы </w:t>
      </w:r>
      <w:r w:rsidRPr="00214974">
        <w:rPr>
          <w:rFonts w:eastAsia="Calibri"/>
          <w:i/>
          <w:sz w:val="24"/>
          <w:szCs w:val="24"/>
        </w:rPr>
        <w:t>(да/нет, кол-во работ, примерный процент):</w:t>
      </w:r>
      <w:r w:rsidRPr="00214974">
        <w:rPr>
          <w:rFonts w:eastAsia="Calibri"/>
          <w:sz w:val="24"/>
          <w:szCs w:val="24"/>
        </w:rPr>
        <w:t xml:space="preserve"> _____________________________________</w:t>
      </w:r>
      <w:r w:rsidR="00060F07">
        <w:rPr>
          <w:rFonts w:eastAsia="Calibri"/>
          <w:sz w:val="24"/>
          <w:szCs w:val="24"/>
        </w:rPr>
        <w:t>_______________</w:t>
      </w:r>
    </w:p>
    <w:p w14:paraId="2A706352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 xml:space="preserve">Выявлены ли случаи написания сочинения без привлечения литературного материала </w:t>
      </w:r>
      <w:r w:rsidRPr="00214974">
        <w:rPr>
          <w:rFonts w:eastAsia="Calibri"/>
          <w:i/>
          <w:sz w:val="24"/>
          <w:szCs w:val="24"/>
        </w:rPr>
        <w:t>(</w:t>
      </w:r>
      <w:r>
        <w:rPr>
          <w:rFonts w:eastAsia="Calibri"/>
          <w:i/>
          <w:sz w:val="24"/>
          <w:szCs w:val="24"/>
        </w:rPr>
        <w:t xml:space="preserve">если </w:t>
      </w:r>
      <w:r w:rsidRPr="00214974">
        <w:rPr>
          <w:rFonts w:eastAsia="Calibri"/>
          <w:i/>
          <w:sz w:val="24"/>
          <w:szCs w:val="24"/>
        </w:rPr>
        <w:t>да</w:t>
      </w:r>
      <w:r>
        <w:rPr>
          <w:rFonts w:eastAsia="Calibri"/>
          <w:i/>
          <w:sz w:val="24"/>
          <w:szCs w:val="24"/>
        </w:rPr>
        <w:t>, то сколько</w:t>
      </w:r>
      <w:r w:rsidRPr="00214974">
        <w:rPr>
          <w:rFonts w:eastAsia="Calibri"/>
          <w:i/>
          <w:sz w:val="24"/>
          <w:szCs w:val="24"/>
        </w:rPr>
        <w:t>):</w:t>
      </w:r>
      <w:r w:rsidRPr="00214974">
        <w:rPr>
          <w:rFonts w:eastAsia="Calibri"/>
          <w:sz w:val="24"/>
          <w:szCs w:val="24"/>
        </w:rPr>
        <w:t xml:space="preserve"> _______________________________________________</w:t>
      </w:r>
      <w:r w:rsidR="00060F07">
        <w:rPr>
          <w:rFonts w:eastAsia="Calibri"/>
          <w:sz w:val="24"/>
          <w:szCs w:val="24"/>
        </w:rPr>
        <w:t>______________</w:t>
      </w:r>
    </w:p>
    <w:p w14:paraId="349F0F2A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 xml:space="preserve">Присутствует ли в сочинении подробный пересказ текста литературного произведения </w:t>
      </w:r>
      <w:r w:rsidRPr="00214974">
        <w:rPr>
          <w:rFonts w:eastAsia="Calibri"/>
          <w:i/>
          <w:sz w:val="24"/>
          <w:szCs w:val="24"/>
        </w:rPr>
        <w:t>(да/нет, кол-во работ, примерный процент):</w:t>
      </w:r>
      <w:r w:rsidRPr="00214974">
        <w:rPr>
          <w:rFonts w:eastAsia="Calibri"/>
          <w:sz w:val="24"/>
          <w:szCs w:val="24"/>
        </w:rPr>
        <w:t xml:space="preserve"> _________________________</w:t>
      </w:r>
      <w:r w:rsidR="00060F07">
        <w:rPr>
          <w:rFonts w:eastAsia="Calibri"/>
          <w:sz w:val="24"/>
          <w:szCs w:val="24"/>
        </w:rPr>
        <w:t>________________</w:t>
      </w:r>
    </w:p>
    <w:p w14:paraId="551597F2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="Calibri"/>
          <w:i/>
          <w:sz w:val="24"/>
          <w:szCs w:val="24"/>
        </w:rPr>
      </w:pPr>
      <w:r w:rsidRPr="00214974">
        <w:rPr>
          <w:rFonts w:eastAsia="Calibri"/>
          <w:sz w:val="24"/>
          <w:szCs w:val="24"/>
        </w:rPr>
        <w:t xml:space="preserve">Способы привлечения литературного материала </w:t>
      </w:r>
      <w:r w:rsidRPr="00214974">
        <w:rPr>
          <w:rFonts w:eastAsia="Calibri"/>
          <w:i/>
          <w:sz w:val="24"/>
          <w:szCs w:val="24"/>
        </w:rPr>
        <w:t xml:space="preserve">(указать какие): </w:t>
      </w:r>
    </w:p>
    <w:p w14:paraId="38730903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i/>
          <w:sz w:val="24"/>
          <w:szCs w:val="24"/>
        </w:rPr>
        <w:t>___________________________________________________________________________</w:t>
      </w:r>
      <w:r w:rsidR="00060F07">
        <w:rPr>
          <w:rFonts w:eastAsia="Calibri"/>
          <w:i/>
          <w:sz w:val="24"/>
          <w:szCs w:val="24"/>
        </w:rPr>
        <w:t>_____</w:t>
      </w:r>
    </w:p>
    <w:p w14:paraId="302D99B9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4"/>
          <w:szCs w:val="24"/>
        </w:rPr>
      </w:pPr>
      <w:r w:rsidRPr="00214974">
        <w:rPr>
          <w:sz w:val="24"/>
          <w:szCs w:val="24"/>
        </w:rPr>
        <w:t xml:space="preserve">Приводились ли в качестве удачных аргументов примеры из самостоятельно прочитанных текстов </w:t>
      </w:r>
      <w:r w:rsidRPr="00214974">
        <w:rPr>
          <w:i/>
          <w:sz w:val="24"/>
          <w:szCs w:val="24"/>
        </w:rPr>
        <w:t>(да/нет, указать какие произведения): __________________________________________________________________________</w:t>
      </w:r>
      <w:r w:rsidR="00060F07">
        <w:rPr>
          <w:i/>
          <w:sz w:val="24"/>
          <w:szCs w:val="24"/>
        </w:rPr>
        <w:t>______</w:t>
      </w:r>
    </w:p>
    <w:p w14:paraId="606F1BAE" w14:textId="77777777" w:rsidR="00317702" w:rsidRDefault="00317702" w:rsidP="00C27999">
      <w:pPr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="Calibri"/>
          <w:sz w:val="24"/>
          <w:szCs w:val="24"/>
        </w:rPr>
      </w:pPr>
    </w:p>
    <w:p w14:paraId="2185DB5F" w14:textId="77777777" w:rsidR="00C27999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="Calibri"/>
          <w:i/>
          <w:sz w:val="24"/>
          <w:szCs w:val="24"/>
        </w:rPr>
      </w:pPr>
      <w:r w:rsidRPr="00214974">
        <w:rPr>
          <w:rFonts w:eastAsia="Calibri"/>
          <w:sz w:val="24"/>
          <w:szCs w:val="24"/>
        </w:rPr>
        <w:lastRenderedPageBreak/>
        <w:t xml:space="preserve">Допускались ли участниками итогового сочинения фактические неточности, связанные со знанием текста, отмечены неточности в интерпретации художественного текста, упрощённость в трактовке образов и сюжетных линий </w:t>
      </w:r>
      <w:r w:rsidRPr="00214974">
        <w:rPr>
          <w:rFonts w:eastAsia="Calibri"/>
          <w:i/>
          <w:sz w:val="24"/>
          <w:szCs w:val="24"/>
        </w:rPr>
        <w:t>(да/нет, указать какие):_____________________________________________________________________</w:t>
      </w:r>
      <w:r w:rsidR="008C5E10">
        <w:rPr>
          <w:rFonts w:eastAsia="Calibri"/>
          <w:i/>
          <w:sz w:val="24"/>
          <w:szCs w:val="24"/>
        </w:rPr>
        <w:t>_____</w:t>
      </w:r>
    </w:p>
    <w:p w14:paraId="273D9A57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___________________________________________________________________________</w:t>
      </w:r>
      <w:r w:rsidR="00060F07">
        <w:rPr>
          <w:rFonts w:eastAsia="Calibri"/>
          <w:i/>
          <w:sz w:val="24"/>
          <w:szCs w:val="24"/>
        </w:rPr>
        <w:t>_____</w:t>
      </w:r>
    </w:p>
    <w:p w14:paraId="0156B262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214974">
        <w:rPr>
          <w:rFonts w:eastAsia="Calibri"/>
          <w:sz w:val="24"/>
          <w:szCs w:val="24"/>
        </w:rPr>
        <w:t xml:space="preserve">Основные недостатки в привлечении литературного материала </w:t>
      </w:r>
      <w:r w:rsidRPr="00214974">
        <w:rPr>
          <w:rFonts w:eastAsia="Calibri"/>
          <w:i/>
          <w:sz w:val="24"/>
          <w:szCs w:val="24"/>
        </w:rPr>
        <w:t>(указать какие):</w:t>
      </w:r>
      <w:r>
        <w:rPr>
          <w:rFonts w:eastAsia="Calibri"/>
          <w:i/>
          <w:sz w:val="24"/>
          <w:szCs w:val="24"/>
        </w:rPr>
        <w:t>_</w:t>
      </w:r>
      <w:r w:rsidRPr="00214974">
        <w:rPr>
          <w:rFonts w:eastAsia="Calibri"/>
          <w:i/>
          <w:sz w:val="24"/>
          <w:szCs w:val="24"/>
        </w:rPr>
        <w:t>____________________________________________________________________</w:t>
      </w:r>
      <w:r w:rsidR="00060F07">
        <w:rPr>
          <w:rFonts w:eastAsia="Calibri"/>
          <w:i/>
          <w:sz w:val="24"/>
          <w:szCs w:val="24"/>
        </w:rPr>
        <w:t>_____</w:t>
      </w:r>
    </w:p>
    <w:p w14:paraId="7606049C" w14:textId="77777777" w:rsidR="00C27999" w:rsidRPr="003566CA" w:rsidRDefault="00C27999" w:rsidP="00C27999">
      <w:pPr>
        <w:pStyle w:val="rmchjnlj"/>
        <w:spacing w:before="0" w:beforeAutospacing="0" w:after="0" w:afterAutospacing="0" w:line="276" w:lineRule="auto"/>
        <w:ind w:firstLine="567"/>
        <w:jc w:val="both"/>
        <w:textAlignment w:val="center"/>
        <w:rPr>
          <w:b/>
          <w:bCs/>
          <w:i/>
        </w:rPr>
      </w:pPr>
      <w:r w:rsidRPr="003566CA">
        <w:rPr>
          <w:b/>
          <w:bCs/>
          <w:i/>
        </w:rPr>
        <w:t>1.5. Выводы по итогам проверки сочинений по критерию № 3 «Композиция и логика рассуждения»</w:t>
      </w:r>
    </w:p>
    <w:p w14:paraId="5FEBB88D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1. ___________________________________________________________________</w:t>
      </w:r>
      <w:r w:rsidR="00060F07">
        <w:rPr>
          <w:rFonts w:eastAsia="Calibri"/>
          <w:sz w:val="24"/>
          <w:szCs w:val="24"/>
        </w:rPr>
        <w:t>_____</w:t>
      </w:r>
    </w:p>
    <w:p w14:paraId="7113E38B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2. ___________________________________________________________________</w:t>
      </w:r>
      <w:r w:rsidR="00060F07">
        <w:rPr>
          <w:rFonts w:eastAsia="Calibri"/>
          <w:sz w:val="24"/>
          <w:szCs w:val="24"/>
        </w:rPr>
        <w:t>_____</w:t>
      </w:r>
    </w:p>
    <w:p w14:paraId="230D4209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3. ______________________________________________________________</w:t>
      </w:r>
      <w:r w:rsidR="00060F07">
        <w:rPr>
          <w:rFonts w:eastAsia="Calibri"/>
          <w:sz w:val="24"/>
          <w:szCs w:val="24"/>
        </w:rPr>
        <w:t>_____</w:t>
      </w:r>
      <w:r w:rsidRPr="00214974">
        <w:rPr>
          <w:rFonts w:eastAsia="Calibri"/>
          <w:sz w:val="24"/>
          <w:szCs w:val="24"/>
        </w:rPr>
        <w:t xml:space="preserve"> и т.д.</w:t>
      </w:r>
    </w:p>
    <w:p w14:paraId="4EAB1488" w14:textId="77777777" w:rsidR="00C27999" w:rsidRPr="00214974" w:rsidRDefault="00C27999" w:rsidP="00C27999">
      <w:pPr>
        <w:spacing w:line="276" w:lineRule="auto"/>
        <w:ind w:firstLine="708"/>
        <w:jc w:val="both"/>
        <w:rPr>
          <w:rFonts w:eastAsia="Calibri"/>
          <w:i/>
          <w:sz w:val="24"/>
          <w:szCs w:val="24"/>
        </w:rPr>
      </w:pPr>
      <w:r w:rsidRPr="00214974">
        <w:rPr>
          <w:rFonts w:eastAsia="Calibri"/>
          <w:sz w:val="24"/>
          <w:szCs w:val="24"/>
        </w:rPr>
        <w:t xml:space="preserve">Наличие логической цепочки между тезисом, основной частью, заключением </w:t>
      </w:r>
      <w:r w:rsidRPr="00214974">
        <w:rPr>
          <w:rFonts w:eastAsia="Calibri"/>
          <w:i/>
          <w:sz w:val="24"/>
          <w:szCs w:val="24"/>
        </w:rPr>
        <w:t>(да/нет, какой процент):______________________________________________________</w:t>
      </w:r>
    </w:p>
    <w:p w14:paraId="143F8744" w14:textId="77777777" w:rsidR="00C27999" w:rsidRPr="00214974" w:rsidRDefault="00C27999" w:rsidP="00C27999">
      <w:pPr>
        <w:spacing w:line="276" w:lineRule="auto"/>
        <w:ind w:firstLine="708"/>
        <w:jc w:val="both"/>
        <w:rPr>
          <w:rFonts w:eastAsia="Calibri"/>
          <w:i/>
          <w:sz w:val="24"/>
          <w:szCs w:val="24"/>
        </w:rPr>
      </w:pPr>
      <w:r w:rsidRPr="00214974">
        <w:rPr>
          <w:rFonts w:eastAsia="Calibri"/>
          <w:sz w:val="24"/>
          <w:szCs w:val="24"/>
        </w:rPr>
        <w:t xml:space="preserve">Наблюдались ли участниками итогового сочинения логические нарушения построения высказывания </w:t>
      </w:r>
      <w:r w:rsidRPr="00214974">
        <w:rPr>
          <w:rFonts w:eastAsia="Calibri"/>
          <w:i/>
          <w:sz w:val="24"/>
          <w:szCs w:val="24"/>
        </w:rPr>
        <w:t>(да/нет, кол-во работ, какой процент): ___________________</w:t>
      </w:r>
      <w:r w:rsidR="008C5E10">
        <w:rPr>
          <w:rFonts w:eastAsia="Calibri"/>
          <w:i/>
          <w:sz w:val="24"/>
          <w:szCs w:val="24"/>
        </w:rPr>
        <w:t>_______________</w:t>
      </w:r>
    </w:p>
    <w:p w14:paraId="6434F7B8" w14:textId="77777777" w:rsidR="00C27999" w:rsidRPr="00214974" w:rsidRDefault="00C27999" w:rsidP="00C27999">
      <w:pPr>
        <w:spacing w:line="276" w:lineRule="auto"/>
        <w:ind w:firstLine="708"/>
        <w:jc w:val="both"/>
        <w:rPr>
          <w:rFonts w:eastAsia="Calibri"/>
          <w:i/>
          <w:sz w:val="24"/>
          <w:szCs w:val="24"/>
        </w:rPr>
      </w:pPr>
      <w:r w:rsidRPr="00214974">
        <w:rPr>
          <w:rFonts w:eastAsia="Calibri"/>
          <w:sz w:val="24"/>
          <w:szCs w:val="24"/>
        </w:rPr>
        <w:t xml:space="preserve">Типичные логические нарушения, ошибки в композиции сочинения, допущенные участниками итогового сочинения </w:t>
      </w:r>
      <w:r w:rsidRPr="00214974">
        <w:rPr>
          <w:rFonts w:eastAsia="Calibri"/>
          <w:i/>
          <w:sz w:val="24"/>
          <w:szCs w:val="24"/>
        </w:rPr>
        <w:t>(да/нет, указать какие</w:t>
      </w:r>
      <w:proofErr w:type="gramStart"/>
      <w:r w:rsidRPr="00214974">
        <w:rPr>
          <w:rFonts w:eastAsia="Calibri"/>
          <w:i/>
          <w:sz w:val="24"/>
          <w:szCs w:val="24"/>
        </w:rPr>
        <w:t>):_</w:t>
      </w:r>
      <w:proofErr w:type="gramEnd"/>
      <w:r w:rsidRPr="00214974">
        <w:rPr>
          <w:rFonts w:eastAsia="Calibri"/>
          <w:i/>
          <w:sz w:val="24"/>
          <w:szCs w:val="24"/>
        </w:rPr>
        <w:t>________________________</w:t>
      </w:r>
      <w:r w:rsidR="008C5E10">
        <w:rPr>
          <w:rFonts w:eastAsia="Calibri"/>
          <w:i/>
          <w:sz w:val="24"/>
          <w:szCs w:val="24"/>
        </w:rPr>
        <w:t>____</w:t>
      </w:r>
    </w:p>
    <w:p w14:paraId="5F103AA3" w14:textId="77777777" w:rsidR="00C27999" w:rsidRPr="00214974" w:rsidRDefault="00C27999" w:rsidP="00C27999">
      <w:pPr>
        <w:spacing w:line="276" w:lineRule="auto"/>
        <w:jc w:val="both"/>
        <w:rPr>
          <w:rFonts w:eastAsia="Calibri"/>
          <w:i/>
          <w:sz w:val="24"/>
          <w:szCs w:val="24"/>
        </w:rPr>
      </w:pPr>
      <w:r w:rsidRPr="00214974">
        <w:rPr>
          <w:rFonts w:eastAsia="Calibri"/>
          <w:i/>
          <w:sz w:val="24"/>
          <w:szCs w:val="24"/>
        </w:rPr>
        <w:t>___________________________________________________________________________</w:t>
      </w:r>
      <w:r w:rsidR="008C5E10">
        <w:rPr>
          <w:rFonts w:eastAsia="Calibri"/>
          <w:i/>
          <w:sz w:val="24"/>
          <w:szCs w:val="24"/>
        </w:rPr>
        <w:t>_____</w:t>
      </w:r>
    </w:p>
    <w:p w14:paraId="0CA67588" w14:textId="77777777" w:rsidR="00C27999" w:rsidRPr="003566CA" w:rsidRDefault="00C27999" w:rsidP="00C27999">
      <w:pPr>
        <w:pStyle w:val="rmchjnlj"/>
        <w:spacing w:before="0" w:beforeAutospacing="0" w:after="0" w:afterAutospacing="0" w:line="276" w:lineRule="auto"/>
        <w:ind w:firstLine="567"/>
        <w:jc w:val="both"/>
        <w:textAlignment w:val="center"/>
        <w:rPr>
          <w:b/>
          <w:bCs/>
          <w:i/>
        </w:rPr>
      </w:pPr>
      <w:r w:rsidRPr="003566CA">
        <w:rPr>
          <w:b/>
          <w:bCs/>
          <w:i/>
        </w:rPr>
        <w:t>1.6. Выводы по итогам проверки сочинений по критерию № 4 «Качество письменной речи»</w:t>
      </w:r>
    </w:p>
    <w:p w14:paraId="68F78E9D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1. _________________________________________________________________</w:t>
      </w:r>
      <w:r w:rsidR="008C5E10">
        <w:rPr>
          <w:rFonts w:eastAsia="Calibri"/>
          <w:sz w:val="24"/>
          <w:szCs w:val="24"/>
        </w:rPr>
        <w:t>_______</w:t>
      </w:r>
    </w:p>
    <w:p w14:paraId="7C26FD51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2. _________________________________________________________________</w:t>
      </w:r>
      <w:r w:rsidR="008C5E10">
        <w:rPr>
          <w:rFonts w:eastAsia="Calibri"/>
          <w:sz w:val="24"/>
          <w:szCs w:val="24"/>
        </w:rPr>
        <w:t>_______</w:t>
      </w:r>
    </w:p>
    <w:p w14:paraId="7ED0F5EC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3. ____________________________________________________________</w:t>
      </w:r>
      <w:r w:rsidR="008C5E10">
        <w:rPr>
          <w:rFonts w:eastAsia="Calibri"/>
          <w:sz w:val="24"/>
          <w:szCs w:val="24"/>
        </w:rPr>
        <w:t>_______</w:t>
      </w:r>
      <w:r w:rsidRPr="00214974">
        <w:rPr>
          <w:rFonts w:eastAsia="Calibri"/>
          <w:sz w:val="24"/>
          <w:szCs w:val="24"/>
        </w:rPr>
        <w:t xml:space="preserve"> и т.д.</w:t>
      </w:r>
    </w:p>
    <w:p w14:paraId="31775559" w14:textId="77777777" w:rsidR="00C27999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i/>
          <w:sz w:val="24"/>
          <w:szCs w:val="24"/>
        </w:rPr>
      </w:pPr>
      <w:r w:rsidRPr="00214974">
        <w:rPr>
          <w:rFonts w:eastAsia="Calibri"/>
          <w:sz w:val="24"/>
          <w:szCs w:val="24"/>
        </w:rPr>
        <w:t xml:space="preserve">Наиболее часто встречающиеся в сочинениях недостатки речевого оформления работ </w:t>
      </w:r>
      <w:r w:rsidRPr="00214974">
        <w:rPr>
          <w:rFonts w:eastAsia="Calibri"/>
          <w:i/>
          <w:sz w:val="24"/>
          <w:szCs w:val="24"/>
        </w:rPr>
        <w:t>(да/нет, указать какие): _________________________________________________</w:t>
      </w:r>
      <w:r w:rsidR="008C5E10">
        <w:rPr>
          <w:rFonts w:eastAsia="Calibri"/>
          <w:i/>
          <w:sz w:val="24"/>
          <w:szCs w:val="24"/>
        </w:rPr>
        <w:t>__________</w:t>
      </w:r>
    </w:p>
    <w:p w14:paraId="4A11FF7D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i/>
          <w:sz w:val="24"/>
          <w:szCs w:val="24"/>
        </w:rPr>
        <w:t>___________________________________________________________________________</w:t>
      </w:r>
      <w:r w:rsidR="008C5E10">
        <w:rPr>
          <w:rFonts w:eastAsia="Calibri"/>
          <w:i/>
          <w:sz w:val="24"/>
          <w:szCs w:val="24"/>
        </w:rPr>
        <w:t>_____</w:t>
      </w:r>
    </w:p>
    <w:p w14:paraId="2F83352E" w14:textId="77777777" w:rsidR="00C27999" w:rsidRPr="003566CA" w:rsidRDefault="00C27999" w:rsidP="00C27999">
      <w:pPr>
        <w:pStyle w:val="rmchjnlj"/>
        <w:spacing w:before="0" w:beforeAutospacing="0" w:after="0" w:afterAutospacing="0" w:line="276" w:lineRule="auto"/>
        <w:ind w:firstLine="567"/>
        <w:jc w:val="both"/>
        <w:textAlignment w:val="center"/>
        <w:rPr>
          <w:b/>
          <w:bCs/>
          <w:i/>
        </w:rPr>
      </w:pPr>
      <w:r w:rsidRPr="003566CA">
        <w:rPr>
          <w:b/>
          <w:bCs/>
          <w:i/>
        </w:rPr>
        <w:t>1.7. Выводы по итогам проверки сочинений по критерию № 5 «Грамотность»</w:t>
      </w:r>
    </w:p>
    <w:p w14:paraId="579BE639" w14:textId="77777777" w:rsidR="00C27999" w:rsidRPr="00214974" w:rsidRDefault="00C27999" w:rsidP="00C27999">
      <w:pPr>
        <w:pStyle w:val="rmchjnlj"/>
        <w:spacing w:before="0" w:beforeAutospacing="0" w:after="0" w:afterAutospacing="0" w:line="276" w:lineRule="auto"/>
        <w:jc w:val="both"/>
        <w:textAlignment w:val="center"/>
      </w:pPr>
      <w:r w:rsidRPr="00214974">
        <w:t>Анализ орфографических ошибок ____________________________________________</w:t>
      </w:r>
      <w:r w:rsidR="008C5E10">
        <w:t>______</w:t>
      </w:r>
    </w:p>
    <w:p w14:paraId="12DC019C" w14:textId="77777777" w:rsidR="00C27999" w:rsidRPr="00214974" w:rsidRDefault="00C27999" w:rsidP="00C27999">
      <w:pPr>
        <w:pStyle w:val="rmchjnlj"/>
        <w:spacing w:before="0" w:beforeAutospacing="0" w:after="0" w:afterAutospacing="0" w:line="276" w:lineRule="auto"/>
        <w:jc w:val="both"/>
        <w:textAlignment w:val="center"/>
      </w:pPr>
      <w:r w:rsidRPr="00214974">
        <w:t>Анализ пунктуационных ошибок _____________________________________________</w:t>
      </w:r>
      <w:r w:rsidR="008C5E10">
        <w:t>______</w:t>
      </w:r>
    </w:p>
    <w:p w14:paraId="1D367C8A" w14:textId="77777777" w:rsidR="00C27999" w:rsidRPr="00214974" w:rsidRDefault="00C27999" w:rsidP="00C27999">
      <w:pPr>
        <w:pStyle w:val="rmchjnlj"/>
        <w:spacing w:before="0" w:beforeAutospacing="0" w:after="0" w:afterAutospacing="0" w:line="276" w:lineRule="auto"/>
        <w:jc w:val="both"/>
        <w:textAlignment w:val="center"/>
      </w:pPr>
      <w:r w:rsidRPr="00214974">
        <w:t>Анализ грамматических ошибок ______________________________________________</w:t>
      </w:r>
      <w:r w:rsidR="008C5E10">
        <w:t>______</w:t>
      </w:r>
    </w:p>
    <w:p w14:paraId="4E547CD2" w14:textId="77777777" w:rsidR="00C27999" w:rsidRPr="00B848DF" w:rsidRDefault="00C27999" w:rsidP="00C27999">
      <w:pPr>
        <w:pStyle w:val="rmchjnlj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textAlignment w:val="center"/>
        <w:rPr>
          <w:i/>
        </w:rPr>
      </w:pPr>
      <w:r w:rsidRPr="003566CA">
        <w:rPr>
          <w:b/>
          <w:bCs/>
          <w:i/>
        </w:rPr>
        <w:t xml:space="preserve">1.8. Типичные ошибки и недочеты работ выпускников и их возможных причин с </w:t>
      </w:r>
      <w:r w:rsidRPr="00FE25F1">
        <w:rPr>
          <w:b/>
          <w:bCs/>
          <w:i/>
          <w:u w:val="single"/>
        </w:rPr>
        <w:t>обязательным приведением наиболее показательных 5 примеров конкретных нарушений</w:t>
      </w:r>
      <w:r w:rsidRPr="00FE25F1">
        <w:rPr>
          <w:iCs/>
          <w:u w:val="single"/>
        </w:rPr>
        <w:t xml:space="preserve"> </w:t>
      </w:r>
      <w:r w:rsidRPr="00B848DF">
        <w:rPr>
          <w:i/>
        </w:rPr>
        <w:t xml:space="preserve">в обязательном порядке прилагаются развернутые </w:t>
      </w:r>
      <w:r w:rsidRPr="00B848DF">
        <w:rPr>
          <w:i/>
          <w:u w:val="single"/>
        </w:rPr>
        <w:t>цитаты из работ</w:t>
      </w:r>
      <w:r w:rsidRPr="00B848DF">
        <w:rPr>
          <w:i/>
        </w:rPr>
        <w:t xml:space="preserve"> (с указанием шифра (штрих код 8 цифр) и кода работы (10 цифр)):</w:t>
      </w:r>
    </w:p>
    <w:p w14:paraId="1A455118" w14:textId="77777777" w:rsidR="00C27999" w:rsidRDefault="00C27999" w:rsidP="00C27999">
      <w:pPr>
        <w:pStyle w:val="rmchjnlj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textAlignment w:val="center"/>
        <w:rPr>
          <w:iCs/>
        </w:rPr>
      </w:pPr>
      <w:r>
        <w:rPr>
          <w:iCs/>
        </w:rPr>
        <w:t>Н</w:t>
      </w:r>
      <w:r w:rsidRPr="003566CA">
        <w:rPr>
          <w:iCs/>
        </w:rPr>
        <w:t>еверно</w:t>
      </w:r>
      <w:r>
        <w:rPr>
          <w:iCs/>
        </w:rPr>
        <w:t>е</w:t>
      </w:r>
      <w:r w:rsidRPr="003566CA">
        <w:rPr>
          <w:iCs/>
        </w:rPr>
        <w:t xml:space="preserve"> понимани</w:t>
      </w:r>
      <w:r>
        <w:rPr>
          <w:iCs/>
        </w:rPr>
        <w:t>е</w:t>
      </w:r>
      <w:r w:rsidRPr="003566CA">
        <w:rPr>
          <w:iCs/>
        </w:rPr>
        <w:t xml:space="preserve"> темы сочинения, аргументаци</w:t>
      </w:r>
      <w:r>
        <w:rPr>
          <w:iCs/>
        </w:rPr>
        <w:t>я</w:t>
      </w:r>
      <w:r w:rsidRPr="003566CA">
        <w:rPr>
          <w:iCs/>
        </w:rPr>
        <w:t>, композиционн</w:t>
      </w:r>
      <w:r>
        <w:rPr>
          <w:iCs/>
        </w:rPr>
        <w:t>ая</w:t>
      </w:r>
      <w:r w:rsidRPr="003566CA">
        <w:rPr>
          <w:iCs/>
        </w:rPr>
        <w:t xml:space="preserve"> структур</w:t>
      </w:r>
      <w:r>
        <w:rPr>
          <w:iCs/>
        </w:rPr>
        <w:t>а</w:t>
      </w:r>
      <w:r w:rsidRPr="003566CA">
        <w:rPr>
          <w:iCs/>
        </w:rPr>
        <w:t xml:space="preserve"> текста, нарушени</w:t>
      </w:r>
      <w:r>
        <w:rPr>
          <w:iCs/>
        </w:rPr>
        <w:t>я</w:t>
      </w:r>
      <w:r w:rsidRPr="003566CA">
        <w:rPr>
          <w:iCs/>
        </w:rPr>
        <w:t xml:space="preserve"> логики высказывания</w:t>
      </w:r>
      <w:r>
        <w:rPr>
          <w:iCs/>
        </w:rPr>
        <w:t>:</w:t>
      </w:r>
    </w:p>
    <w:p w14:paraId="7044C029" w14:textId="77777777" w:rsidR="00C27999" w:rsidRPr="003566CA" w:rsidRDefault="00C27999" w:rsidP="00C27999">
      <w:pPr>
        <w:pStyle w:val="rmchjnlj"/>
        <w:tabs>
          <w:tab w:val="left" w:pos="0"/>
        </w:tabs>
        <w:spacing w:before="0" w:beforeAutospacing="0" w:after="0" w:afterAutospacing="0" w:line="276" w:lineRule="auto"/>
        <w:jc w:val="both"/>
        <w:textAlignment w:val="center"/>
        <w:rPr>
          <w:iCs/>
        </w:rPr>
      </w:pPr>
      <w:r>
        <w:rPr>
          <w:iCs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DE4CD8">
        <w:rPr>
          <w:iCs/>
        </w:rPr>
        <w:t>_______________</w:t>
      </w:r>
      <w:r>
        <w:rPr>
          <w:iCs/>
        </w:rPr>
        <w:t xml:space="preserve"> и т.д.</w:t>
      </w:r>
    </w:p>
    <w:p w14:paraId="188CD8D0" w14:textId="77777777" w:rsidR="00C27999" w:rsidRPr="003566CA" w:rsidRDefault="00C27999" w:rsidP="00C27999">
      <w:pPr>
        <w:pStyle w:val="rmchjnlj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center"/>
        <w:rPr>
          <w:b/>
          <w:bCs/>
          <w:i/>
        </w:rPr>
      </w:pPr>
      <w:r w:rsidRPr="003566CA">
        <w:rPr>
          <w:b/>
          <w:bCs/>
          <w:i/>
        </w:rPr>
        <w:t xml:space="preserve">1.9. </w:t>
      </w:r>
      <w:r>
        <w:rPr>
          <w:b/>
          <w:bCs/>
          <w:i/>
        </w:rPr>
        <w:t>О</w:t>
      </w:r>
      <w:r w:rsidRPr="003566CA">
        <w:rPr>
          <w:b/>
          <w:bCs/>
          <w:i/>
        </w:rPr>
        <w:t>бщ</w:t>
      </w:r>
      <w:r>
        <w:rPr>
          <w:b/>
          <w:bCs/>
          <w:i/>
        </w:rPr>
        <w:t>ая</w:t>
      </w:r>
      <w:r w:rsidRPr="003566CA">
        <w:rPr>
          <w:b/>
          <w:bCs/>
          <w:i/>
        </w:rPr>
        <w:t xml:space="preserve"> степен</w:t>
      </w:r>
      <w:r>
        <w:rPr>
          <w:b/>
          <w:bCs/>
          <w:i/>
        </w:rPr>
        <w:t>ь</w:t>
      </w:r>
      <w:r w:rsidRPr="003566CA">
        <w:rPr>
          <w:b/>
          <w:bCs/>
          <w:i/>
        </w:rPr>
        <w:t xml:space="preserve"> развития у выпускников коммуникативной и языковой компетенций </w:t>
      </w:r>
    </w:p>
    <w:p w14:paraId="6E665709" w14:textId="77777777" w:rsidR="00C27999" w:rsidRDefault="00C27999" w:rsidP="00C27999">
      <w:pPr>
        <w:pStyle w:val="rmchjnlj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center"/>
        <w:rPr>
          <w:iCs/>
        </w:rPr>
      </w:pPr>
      <w:r>
        <w:rPr>
          <w:iCs/>
        </w:rPr>
        <w:t>П</w:t>
      </w:r>
      <w:r w:rsidRPr="003566CA">
        <w:rPr>
          <w:iCs/>
        </w:rPr>
        <w:t xml:space="preserve">еречислить зафиксированные грубые ошибки, недочеты, существенно снижающие качество работ и свидетельствующие о недостаточной сформированности знаний, умений, </w:t>
      </w:r>
      <w:r w:rsidRPr="003566CA">
        <w:rPr>
          <w:iCs/>
        </w:rPr>
        <w:lastRenderedPageBreak/>
        <w:t>навыков, составляющих базу коммуникативной и языковой компетенций, а также информационной культуры личности. Привести 2-3 примера из работ обучающихся).</w:t>
      </w:r>
    </w:p>
    <w:p w14:paraId="6725EC4D" w14:textId="77777777" w:rsidR="00C27999" w:rsidRPr="003566CA" w:rsidRDefault="00C27999" w:rsidP="00C27999">
      <w:pPr>
        <w:pStyle w:val="rmchjnlj"/>
        <w:tabs>
          <w:tab w:val="left" w:pos="851"/>
        </w:tabs>
        <w:spacing w:before="0" w:beforeAutospacing="0" w:after="0" w:afterAutospacing="0" w:line="276" w:lineRule="auto"/>
        <w:jc w:val="both"/>
        <w:textAlignment w:val="center"/>
        <w:rPr>
          <w:iCs/>
        </w:rPr>
      </w:pPr>
      <w:r>
        <w:rPr>
          <w:iCs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DE4CD8">
        <w:rPr>
          <w:iCs/>
        </w:rPr>
        <w:t>_______________</w:t>
      </w:r>
      <w:r>
        <w:rPr>
          <w:iCs/>
        </w:rPr>
        <w:t xml:space="preserve"> и т.д.</w:t>
      </w:r>
    </w:p>
    <w:p w14:paraId="34E745E0" w14:textId="77777777" w:rsidR="00C27999" w:rsidRPr="003566CA" w:rsidRDefault="00C27999" w:rsidP="00C27999">
      <w:pPr>
        <w:pStyle w:val="rmchjnlj"/>
        <w:spacing w:before="0" w:beforeAutospacing="0" w:after="0" w:afterAutospacing="0" w:line="276" w:lineRule="auto"/>
        <w:ind w:firstLine="567"/>
        <w:jc w:val="both"/>
        <w:textAlignment w:val="center"/>
        <w:rPr>
          <w:b/>
          <w:bCs/>
          <w:i/>
        </w:rPr>
      </w:pPr>
      <w:r w:rsidRPr="003566CA">
        <w:rPr>
          <w:b/>
          <w:bCs/>
          <w:i/>
        </w:rPr>
        <w:t>1.10. Общие выводы</w:t>
      </w:r>
    </w:p>
    <w:p w14:paraId="27707E8A" w14:textId="77777777" w:rsidR="00C27999" w:rsidRPr="00214974" w:rsidRDefault="00C27999" w:rsidP="00C27999">
      <w:pPr>
        <w:pStyle w:val="rmchjnlj"/>
        <w:spacing w:before="0" w:beforeAutospacing="0" w:after="0" w:afterAutospacing="0" w:line="276" w:lineRule="auto"/>
        <w:ind w:firstLine="567"/>
        <w:jc w:val="both"/>
        <w:textAlignment w:val="center"/>
      </w:pPr>
      <w:r w:rsidRPr="00214974">
        <w:t>Какие тенденции выявлены экспертами в ходе проверки итоговых сочинений</w:t>
      </w:r>
      <w:r>
        <w:t>? ___________________________________________________________________</w:t>
      </w:r>
      <w:r w:rsidRPr="00214974">
        <w:t>_______</w:t>
      </w:r>
      <w:r>
        <w:t>__________________________________________________________________________________________________________________________________________________</w:t>
      </w:r>
      <w:r w:rsidR="00DE4CD8">
        <w:t>_______________</w:t>
      </w:r>
      <w:r>
        <w:t xml:space="preserve"> и т.д.</w:t>
      </w:r>
    </w:p>
    <w:p w14:paraId="21B337A5" w14:textId="77777777" w:rsidR="00C27999" w:rsidRDefault="00C27999" w:rsidP="00C27999">
      <w:pPr>
        <w:pStyle w:val="rmchjnlj"/>
        <w:spacing w:before="0" w:beforeAutospacing="0" w:after="0" w:afterAutospacing="0" w:line="276" w:lineRule="auto"/>
        <w:ind w:firstLine="567"/>
        <w:jc w:val="both"/>
        <w:textAlignment w:val="center"/>
      </w:pPr>
      <w:r w:rsidRPr="00214974">
        <w:t>По каким аспектам отмечается заметная положительная или отрицательная динамика результатов участников итогового сочинения</w:t>
      </w:r>
      <w:r>
        <w:t>? ___________________________________________________________________</w:t>
      </w:r>
      <w:r w:rsidRPr="00214974">
        <w:t>_______</w:t>
      </w:r>
      <w:r>
        <w:t>__________________________________________________________________________________________________________________________________________________</w:t>
      </w:r>
      <w:r w:rsidR="00DE4CD8">
        <w:t>_______________</w:t>
      </w:r>
      <w:r>
        <w:t xml:space="preserve"> и т.д.</w:t>
      </w:r>
    </w:p>
    <w:p w14:paraId="736A81AA" w14:textId="77777777" w:rsidR="00317702" w:rsidRDefault="00317702" w:rsidP="00C27999">
      <w:pPr>
        <w:pStyle w:val="rmchjnlj"/>
        <w:spacing w:before="0" w:beforeAutospacing="0" w:after="0" w:afterAutospacing="0" w:line="276" w:lineRule="auto"/>
        <w:ind w:firstLine="567"/>
        <w:jc w:val="both"/>
        <w:textAlignment w:val="center"/>
      </w:pPr>
    </w:p>
    <w:p w14:paraId="57FD56F6" w14:textId="77777777" w:rsidR="00317702" w:rsidRDefault="00317702" w:rsidP="00C27999">
      <w:pPr>
        <w:pStyle w:val="rmchjnlj"/>
        <w:spacing w:before="0" w:beforeAutospacing="0" w:after="0" w:afterAutospacing="0" w:line="276" w:lineRule="auto"/>
        <w:ind w:firstLine="567"/>
        <w:jc w:val="both"/>
        <w:textAlignment w:val="center"/>
      </w:pPr>
    </w:p>
    <w:p w14:paraId="2CFDED1E" w14:textId="77777777" w:rsidR="00C27999" w:rsidRPr="00214974" w:rsidRDefault="00C27999" w:rsidP="00C27999">
      <w:pPr>
        <w:pStyle w:val="rmchjnlj"/>
        <w:spacing w:before="0" w:beforeAutospacing="0" w:after="0" w:afterAutospacing="0" w:line="276" w:lineRule="auto"/>
        <w:ind w:firstLine="567"/>
        <w:jc w:val="both"/>
        <w:textAlignment w:val="center"/>
        <w:rPr>
          <w:b/>
        </w:rPr>
      </w:pPr>
      <w:r w:rsidRPr="00214974">
        <w:rPr>
          <w:b/>
        </w:rPr>
        <w:t xml:space="preserve">2. Информация по результатам проверки итоговых </w:t>
      </w:r>
      <w:r w:rsidRPr="00214974">
        <w:rPr>
          <w:b/>
          <w:u w:val="single"/>
        </w:rPr>
        <w:t>изложений</w:t>
      </w:r>
      <w:r w:rsidRPr="00214974">
        <w:rPr>
          <w:b/>
        </w:rPr>
        <w:t xml:space="preserve"> </w:t>
      </w:r>
      <w:r>
        <w:rPr>
          <w:b/>
        </w:rPr>
        <w:t>04</w:t>
      </w:r>
      <w:r w:rsidRPr="00214974">
        <w:rPr>
          <w:b/>
        </w:rPr>
        <w:t>.</w:t>
      </w:r>
      <w:r>
        <w:rPr>
          <w:b/>
        </w:rPr>
        <w:t>12</w:t>
      </w:r>
      <w:r w:rsidRPr="00214974">
        <w:rPr>
          <w:b/>
        </w:rPr>
        <w:t>.2024.</w:t>
      </w:r>
    </w:p>
    <w:p w14:paraId="247E51E5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На территории муниципального образования / подведомственной ОО:</w:t>
      </w:r>
    </w:p>
    <w:p w14:paraId="1D18884C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  <w:lang w:eastAsia="en-US"/>
        </w:rPr>
        <w:t>–</w:t>
      </w:r>
      <w:r w:rsidRPr="00214974">
        <w:rPr>
          <w:rFonts w:eastAsia="Calibri"/>
          <w:sz w:val="24"/>
          <w:szCs w:val="24"/>
        </w:rPr>
        <w:t xml:space="preserve"> зарегистрировано участников итогового изложения: ____________________ (чел.),</w:t>
      </w:r>
    </w:p>
    <w:p w14:paraId="513197BC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  <w:lang w:eastAsia="en-US"/>
        </w:rPr>
        <w:t>–</w:t>
      </w:r>
      <w:r w:rsidRPr="00214974">
        <w:rPr>
          <w:rFonts w:eastAsia="Calibri"/>
          <w:sz w:val="24"/>
          <w:szCs w:val="24"/>
        </w:rPr>
        <w:t xml:space="preserve"> фактически приняло участие в написании итогового </w:t>
      </w:r>
      <w:proofErr w:type="gramStart"/>
      <w:r w:rsidRPr="00214974">
        <w:rPr>
          <w:rFonts w:eastAsia="Calibri"/>
          <w:sz w:val="24"/>
          <w:szCs w:val="24"/>
        </w:rPr>
        <w:t>изложения:_</w:t>
      </w:r>
      <w:proofErr w:type="gramEnd"/>
      <w:r>
        <w:rPr>
          <w:rFonts w:eastAsia="Calibri"/>
          <w:sz w:val="24"/>
          <w:szCs w:val="24"/>
        </w:rPr>
        <w:t>_</w:t>
      </w:r>
      <w:r w:rsidRPr="00214974">
        <w:rPr>
          <w:rFonts w:eastAsia="Calibri"/>
          <w:sz w:val="24"/>
          <w:szCs w:val="24"/>
        </w:rPr>
        <w:t>_________ (чел.).</w:t>
      </w:r>
    </w:p>
    <w:p w14:paraId="7696F61D" w14:textId="77777777" w:rsidR="00C27999" w:rsidRPr="00090241" w:rsidRDefault="00C27999" w:rsidP="00C27999">
      <w:pPr>
        <w:pStyle w:val="rmchjnlj"/>
        <w:spacing w:before="0" w:beforeAutospacing="0" w:after="0" w:afterAutospacing="0" w:line="276" w:lineRule="auto"/>
        <w:ind w:firstLine="567"/>
        <w:jc w:val="both"/>
        <w:textAlignment w:val="center"/>
        <w:rPr>
          <w:b/>
          <w:bCs/>
          <w:i/>
        </w:rPr>
      </w:pPr>
      <w:r w:rsidRPr="00090241">
        <w:rPr>
          <w:b/>
          <w:bCs/>
          <w:i/>
        </w:rPr>
        <w:t xml:space="preserve">2.1. Сформулировать выводы по итогам проверки изложений, в соответствии </w:t>
      </w:r>
      <w:r w:rsidR="00317702">
        <w:rPr>
          <w:b/>
          <w:bCs/>
          <w:i/>
        </w:rPr>
        <w:br/>
      </w:r>
      <w:r w:rsidRPr="00090241">
        <w:rPr>
          <w:b/>
          <w:bCs/>
          <w:i/>
        </w:rPr>
        <w:t>с требованием № 1 «Объем итогового изложения»</w:t>
      </w:r>
    </w:p>
    <w:p w14:paraId="186CA92E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Средний объем итогового изложения составил: ________ слов</w:t>
      </w:r>
    </w:p>
    <w:p w14:paraId="1BA2F9E4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Минимальный объем итогового изложения, получившего зачёт: _____ слов</w:t>
      </w:r>
    </w:p>
    <w:p w14:paraId="565971CC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Максимальный объем итогового изложения, получившего зачёт: _____ слов</w:t>
      </w:r>
    </w:p>
    <w:p w14:paraId="406F945F" w14:textId="77777777" w:rsidR="00317702" w:rsidRPr="00214974" w:rsidRDefault="00317702" w:rsidP="0031770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1. _________________________________________________________________</w:t>
      </w:r>
      <w:r>
        <w:rPr>
          <w:rFonts w:eastAsia="Calibri"/>
          <w:sz w:val="24"/>
          <w:szCs w:val="24"/>
        </w:rPr>
        <w:t>______</w:t>
      </w:r>
    </w:p>
    <w:p w14:paraId="139BE49E" w14:textId="77777777" w:rsidR="00317702" w:rsidRPr="00214974" w:rsidRDefault="00317702" w:rsidP="0031770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2. ____________________________________________________________</w:t>
      </w:r>
      <w:r>
        <w:rPr>
          <w:rFonts w:eastAsia="Calibri"/>
          <w:sz w:val="24"/>
          <w:szCs w:val="24"/>
        </w:rPr>
        <w:t>_______</w:t>
      </w:r>
      <w:r w:rsidRPr="00214974">
        <w:rPr>
          <w:rFonts w:eastAsia="Calibri"/>
          <w:sz w:val="24"/>
          <w:szCs w:val="24"/>
        </w:rPr>
        <w:t xml:space="preserve"> и т.д.</w:t>
      </w:r>
    </w:p>
    <w:p w14:paraId="5E9E4EA6" w14:textId="77777777" w:rsidR="00C27999" w:rsidRPr="00427A04" w:rsidRDefault="00C27999" w:rsidP="00C27999">
      <w:pPr>
        <w:pStyle w:val="rmchjnlj"/>
        <w:spacing w:before="0" w:beforeAutospacing="0" w:after="0" w:afterAutospacing="0" w:line="276" w:lineRule="auto"/>
        <w:ind w:firstLine="567"/>
        <w:jc w:val="both"/>
        <w:textAlignment w:val="center"/>
        <w:rPr>
          <w:b/>
          <w:bCs/>
          <w:i/>
        </w:rPr>
      </w:pPr>
      <w:r w:rsidRPr="00427A04">
        <w:rPr>
          <w:b/>
          <w:bCs/>
          <w:i/>
        </w:rPr>
        <w:t xml:space="preserve">2.2. Сформулировать выводы по итогам проверки изложений, в соответствии </w:t>
      </w:r>
      <w:r w:rsidR="00317702">
        <w:rPr>
          <w:b/>
          <w:bCs/>
          <w:i/>
        </w:rPr>
        <w:br/>
      </w:r>
      <w:r w:rsidRPr="00427A04">
        <w:rPr>
          <w:b/>
          <w:bCs/>
          <w:i/>
        </w:rPr>
        <w:t>с требованием № 2 «Самостоятельность написания итогового изложения»</w:t>
      </w:r>
    </w:p>
    <w:p w14:paraId="7A3C1A8E" w14:textId="77777777" w:rsidR="00317702" w:rsidRPr="00214974" w:rsidRDefault="00317702" w:rsidP="0031770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1. _________________________________________________________________</w:t>
      </w:r>
      <w:r>
        <w:rPr>
          <w:rFonts w:eastAsia="Calibri"/>
          <w:sz w:val="24"/>
          <w:szCs w:val="24"/>
        </w:rPr>
        <w:t>______</w:t>
      </w:r>
    </w:p>
    <w:p w14:paraId="6ED3BB22" w14:textId="77777777" w:rsidR="00317702" w:rsidRPr="00214974" w:rsidRDefault="00317702" w:rsidP="0031770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2. ____________________________________________________________</w:t>
      </w:r>
      <w:r>
        <w:rPr>
          <w:rFonts w:eastAsia="Calibri"/>
          <w:sz w:val="24"/>
          <w:szCs w:val="24"/>
        </w:rPr>
        <w:t>_______</w:t>
      </w:r>
      <w:r w:rsidRPr="00214974">
        <w:rPr>
          <w:rFonts w:eastAsia="Calibri"/>
          <w:sz w:val="24"/>
          <w:szCs w:val="24"/>
        </w:rPr>
        <w:t xml:space="preserve"> и т.д.</w:t>
      </w:r>
    </w:p>
    <w:p w14:paraId="4BBF09CD" w14:textId="77777777" w:rsidR="00C27999" w:rsidRPr="00427A04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b/>
          <w:bCs/>
          <w:i/>
          <w:sz w:val="24"/>
          <w:szCs w:val="24"/>
        </w:rPr>
      </w:pPr>
      <w:r w:rsidRPr="00427A04">
        <w:rPr>
          <w:b/>
          <w:bCs/>
          <w:i/>
          <w:sz w:val="24"/>
          <w:szCs w:val="24"/>
        </w:rPr>
        <w:t xml:space="preserve">2.3. Сформулировать выводы по итогам проверки изложений, в соответствии </w:t>
      </w:r>
      <w:r w:rsidR="00317702">
        <w:rPr>
          <w:b/>
          <w:bCs/>
          <w:i/>
          <w:sz w:val="24"/>
          <w:szCs w:val="24"/>
        </w:rPr>
        <w:br/>
      </w:r>
      <w:r w:rsidRPr="00427A04">
        <w:rPr>
          <w:b/>
          <w:bCs/>
          <w:i/>
          <w:sz w:val="24"/>
          <w:szCs w:val="24"/>
        </w:rPr>
        <w:t>с критерием № 1 «Содержание изложения»</w:t>
      </w:r>
    </w:p>
    <w:p w14:paraId="7AE7E073" w14:textId="77777777" w:rsidR="00317702" w:rsidRPr="00214974" w:rsidRDefault="00317702" w:rsidP="0031770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1. _________________________________________________________________</w:t>
      </w:r>
      <w:r>
        <w:rPr>
          <w:rFonts w:eastAsia="Calibri"/>
          <w:sz w:val="24"/>
          <w:szCs w:val="24"/>
        </w:rPr>
        <w:t>______</w:t>
      </w:r>
    </w:p>
    <w:p w14:paraId="2C9A99F5" w14:textId="77777777" w:rsidR="00317702" w:rsidRPr="00214974" w:rsidRDefault="00317702" w:rsidP="0031770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2. ____________________________________________________________</w:t>
      </w:r>
      <w:r>
        <w:rPr>
          <w:rFonts w:eastAsia="Calibri"/>
          <w:sz w:val="24"/>
          <w:szCs w:val="24"/>
        </w:rPr>
        <w:t>_______</w:t>
      </w:r>
      <w:r w:rsidRPr="00214974">
        <w:rPr>
          <w:rFonts w:eastAsia="Calibri"/>
          <w:sz w:val="24"/>
          <w:szCs w:val="24"/>
        </w:rPr>
        <w:t xml:space="preserve"> и т.д.</w:t>
      </w:r>
    </w:p>
    <w:p w14:paraId="42112159" w14:textId="77777777" w:rsidR="00C27999" w:rsidRPr="00427A04" w:rsidRDefault="00C27999" w:rsidP="00C27999">
      <w:pPr>
        <w:pStyle w:val="rmchjnlj"/>
        <w:spacing w:before="0" w:beforeAutospacing="0" w:after="0" w:afterAutospacing="0" w:line="276" w:lineRule="auto"/>
        <w:ind w:firstLine="567"/>
        <w:jc w:val="both"/>
        <w:textAlignment w:val="center"/>
        <w:rPr>
          <w:b/>
          <w:bCs/>
          <w:i/>
        </w:rPr>
      </w:pPr>
      <w:r w:rsidRPr="00427A04">
        <w:rPr>
          <w:b/>
          <w:bCs/>
          <w:i/>
        </w:rPr>
        <w:t xml:space="preserve">2.4. Сформулировать выводы по итогам проверки изложений, в соответствии </w:t>
      </w:r>
      <w:r w:rsidR="00317702">
        <w:rPr>
          <w:b/>
          <w:bCs/>
          <w:i/>
        </w:rPr>
        <w:br/>
      </w:r>
      <w:r w:rsidRPr="00427A04">
        <w:rPr>
          <w:b/>
          <w:bCs/>
          <w:i/>
        </w:rPr>
        <w:t>с критерием № 2 «Логичность изложения»</w:t>
      </w:r>
    </w:p>
    <w:p w14:paraId="263928E7" w14:textId="77777777" w:rsidR="00317702" w:rsidRPr="00214974" w:rsidRDefault="00317702" w:rsidP="0031770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1. _________________________________________________________________</w:t>
      </w:r>
      <w:r>
        <w:rPr>
          <w:rFonts w:eastAsia="Calibri"/>
          <w:sz w:val="24"/>
          <w:szCs w:val="24"/>
        </w:rPr>
        <w:t>______</w:t>
      </w:r>
    </w:p>
    <w:p w14:paraId="79E2EA06" w14:textId="77777777" w:rsidR="00317702" w:rsidRPr="00214974" w:rsidRDefault="00317702" w:rsidP="0031770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2. ____________________________________________________________</w:t>
      </w:r>
      <w:r>
        <w:rPr>
          <w:rFonts w:eastAsia="Calibri"/>
          <w:sz w:val="24"/>
          <w:szCs w:val="24"/>
        </w:rPr>
        <w:t>_______</w:t>
      </w:r>
      <w:r w:rsidRPr="00214974">
        <w:rPr>
          <w:rFonts w:eastAsia="Calibri"/>
          <w:sz w:val="24"/>
          <w:szCs w:val="24"/>
        </w:rPr>
        <w:t xml:space="preserve"> и т.д.</w:t>
      </w:r>
    </w:p>
    <w:p w14:paraId="1138ECA8" w14:textId="77777777" w:rsidR="00C27999" w:rsidRPr="00427A04" w:rsidRDefault="00C27999" w:rsidP="00C27999">
      <w:pPr>
        <w:pStyle w:val="rmchjnlj"/>
        <w:spacing w:before="0" w:beforeAutospacing="0" w:after="0" w:afterAutospacing="0" w:line="276" w:lineRule="auto"/>
        <w:ind w:firstLine="567"/>
        <w:jc w:val="both"/>
        <w:textAlignment w:val="center"/>
        <w:rPr>
          <w:b/>
          <w:bCs/>
          <w:i/>
        </w:rPr>
      </w:pPr>
      <w:r w:rsidRPr="00427A04">
        <w:rPr>
          <w:b/>
          <w:bCs/>
          <w:i/>
        </w:rPr>
        <w:t xml:space="preserve">2.5. Сформулировать выводы по итогам проверки изложений, в соответствии </w:t>
      </w:r>
      <w:r w:rsidR="00317702">
        <w:rPr>
          <w:b/>
          <w:bCs/>
          <w:i/>
        </w:rPr>
        <w:br/>
      </w:r>
      <w:r w:rsidRPr="00427A04">
        <w:rPr>
          <w:b/>
          <w:bCs/>
          <w:i/>
        </w:rPr>
        <w:t>с критерием № 3 «Использование элементов стиля исходного текста»</w:t>
      </w:r>
    </w:p>
    <w:p w14:paraId="4FDBA1E7" w14:textId="77777777" w:rsidR="00317702" w:rsidRPr="00214974" w:rsidRDefault="00317702" w:rsidP="0031770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1. _________________________________________________________________</w:t>
      </w:r>
      <w:r>
        <w:rPr>
          <w:rFonts w:eastAsia="Calibri"/>
          <w:sz w:val="24"/>
          <w:szCs w:val="24"/>
        </w:rPr>
        <w:t>______</w:t>
      </w:r>
    </w:p>
    <w:p w14:paraId="37DEEF96" w14:textId="77777777" w:rsidR="00317702" w:rsidRPr="00214974" w:rsidRDefault="00317702" w:rsidP="0031770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2. ____________________________________________________________</w:t>
      </w:r>
      <w:r>
        <w:rPr>
          <w:rFonts w:eastAsia="Calibri"/>
          <w:sz w:val="24"/>
          <w:szCs w:val="24"/>
        </w:rPr>
        <w:t>_______</w:t>
      </w:r>
      <w:r w:rsidRPr="00214974">
        <w:rPr>
          <w:rFonts w:eastAsia="Calibri"/>
          <w:sz w:val="24"/>
          <w:szCs w:val="24"/>
        </w:rPr>
        <w:t xml:space="preserve"> и т.д.</w:t>
      </w:r>
    </w:p>
    <w:p w14:paraId="7E9A3112" w14:textId="77777777" w:rsidR="00C27999" w:rsidRPr="00427A04" w:rsidRDefault="00C27999" w:rsidP="00C27999">
      <w:pPr>
        <w:pStyle w:val="rmchjnlj"/>
        <w:spacing w:before="0" w:beforeAutospacing="0" w:after="0" w:afterAutospacing="0" w:line="276" w:lineRule="auto"/>
        <w:ind w:firstLine="567"/>
        <w:jc w:val="both"/>
        <w:textAlignment w:val="center"/>
        <w:rPr>
          <w:b/>
          <w:bCs/>
          <w:i/>
        </w:rPr>
      </w:pPr>
      <w:r w:rsidRPr="00427A04">
        <w:rPr>
          <w:b/>
          <w:bCs/>
          <w:i/>
        </w:rPr>
        <w:lastRenderedPageBreak/>
        <w:t xml:space="preserve">2.6. Сформулировать выводы по итогам проверки изложений, в соответствии </w:t>
      </w:r>
      <w:r w:rsidR="00317702">
        <w:rPr>
          <w:b/>
          <w:bCs/>
          <w:i/>
        </w:rPr>
        <w:br/>
      </w:r>
      <w:r w:rsidRPr="00427A04">
        <w:rPr>
          <w:b/>
          <w:bCs/>
          <w:i/>
        </w:rPr>
        <w:t>с критерием № 4 «Качество письменной речи»</w:t>
      </w:r>
    </w:p>
    <w:p w14:paraId="7C5968BC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1. _________________________________________________________________</w:t>
      </w:r>
      <w:r w:rsidR="00317702">
        <w:rPr>
          <w:rFonts w:eastAsia="Calibri"/>
          <w:sz w:val="24"/>
          <w:szCs w:val="24"/>
        </w:rPr>
        <w:t>______</w:t>
      </w:r>
    </w:p>
    <w:p w14:paraId="0D13F567" w14:textId="77777777" w:rsidR="00C27999" w:rsidRPr="00214974" w:rsidRDefault="00C27999" w:rsidP="00C2799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214974">
        <w:rPr>
          <w:rFonts w:eastAsia="Calibri"/>
          <w:sz w:val="24"/>
          <w:szCs w:val="24"/>
        </w:rPr>
        <w:t>Вывод 2. ____________________________________________________________</w:t>
      </w:r>
      <w:r w:rsidR="00317702">
        <w:rPr>
          <w:rFonts w:eastAsia="Calibri"/>
          <w:sz w:val="24"/>
          <w:szCs w:val="24"/>
        </w:rPr>
        <w:t>_______</w:t>
      </w:r>
      <w:r w:rsidRPr="00214974">
        <w:rPr>
          <w:rFonts w:eastAsia="Calibri"/>
          <w:sz w:val="24"/>
          <w:szCs w:val="24"/>
        </w:rPr>
        <w:t xml:space="preserve"> и т.д.</w:t>
      </w:r>
    </w:p>
    <w:p w14:paraId="51BA22B2" w14:textId="77777777" w:rsidR="00C27999" w:rsidRPr="00427A04" w:rsidRDefault="00C27999" w:rsidP="00C27999">
      <w:pPr>
        <w:pStyle w:val="rmchjnlj"/>
        <w:spacing w:before="0" w:beforeAutospacing="0" w:after="0" w:afterAutospacing="0" w:line="276" w:lineRule="auto"/>
        <w:ind w:firstLine="567"/>
        <w:jc w:val="both"/>
        <w:textAlignment w:val="center"/>
        <w:rPr>
          <w:b/>
          <w:bCs/>
          <w:i/>
        </w:rPr>
      </w:pPr>
      <w:r w:rsidRPr="00427A04">
        <w:rPr>
          <w:b/>
          <w:bCs/>
          <w:i/>
        </w:rPr>
        <w:t xml:space="preserve">2.7. Сформулировать выводы по итогам проверки изложений, в соответствии </w:t>
      </w:r>
      <w:r w:rsidR="00317702">
        <w:rPr>
          <w:b/>
          <w:bCs/>
          <w:i/>
        </w:rPr>
        <w:br/>
      </w:r>
      <w:r w:rsidRPr="00427A04">
        <w:rPr>
          <w:b/>
          <w:bCs/>
          <w:i/>
        </w:rPr>
        <w:t>с критерием № 5 «Грамотность»</w:t>
      </w:r>
    </w:p>
    <w:p w14:paraId="6CD1DBEE" w14:textId="77777777" w:rsidR="00C27999" w:rsidRPr="00214974" w:rsidRDefault="00C27999" w:rsidP="00C27999">
      <w:pPr>
        <w:pStyle w:val="rmchjnlj"/>
        <w:spacing w:before="0" w:beforeAutospacing="0" w:after="0" w:afterAutospacing="0" w:line="276" w:lineRule="auto"/>
        <w:jc w:val="both"/>
        <w:textAlignment w:val="center"/>
      </w:pPr>
      <w:r w:rsidRPr="00214974">
        <w:t>Вывод 1. Анализ орфографических ошибок</w:t>
      </w:r>
      <w:r>
        <w:t xml:space="preserve"> ______________________________________</w:t>
      </w:r>
      <w:r w:rsidR="00317702">
        <w:t>____</w:t>
      </w:r>
    </w:p>
    <w:p w14:paraId="49EF2E6C" w14:textId="77777777" w:rsidR="00C27999" w:rsidRPr="00214974" w:rsidRDefault="00C27999" w:rsidP="00C27999">
      <w:pPr>
        <w:pStyle w:val="rmchjnlj"/>
        <w:spacing w:before="0" w:beforeAutospacing="0" w:after="0" w:afterAutospacing="0" w:line="276" w:lineRule="auto"/>
        <w:jc w:val="both"/>
        <w:textAlignment w:val="center"/>
      </w:pPr>
      <w:r w:rsidRPr="00214974">
        <w:t>Вывод 2. Анализ пунктуационных ошибок</w:t>
      </w:r>
      <w:r>
        <w:t xml:space="preserve"> _______________________________________</w:t>
      </w:r>
      <w:r w:rsidR="00317702">
        <w:t>____</w:t>
      </w:r>
    </w:p>
    <w:p w14:paraId="77D4D3E6" w14:textId="77777777" w:rsidR="00C27999" w:rsidRPr="00214974" w:rsidRDefault="00C27999" w:rsidP="00C27999">
      <w:pPr>
        <w:pStyle w:val="rmchjnlj"/>
        <w:spacing w:before="0" w:beforeAutospacing="0" w:after="0" w:afterAutospacing="0" w:line="276" w:lineRule="auto"/>
        <w:jc w:val="both"/>
        <w:textAlignment w:val="center"/>
      </w:pPr>
      <w:r w:rsidRPr="00214974">
        <w:t>Вывод 3. Анализ грамматических ошибок</w:t>
      </w:r>
      <w:r>
        <w:t xml:space="preserve"> _______________________________________</w:t>
      </w:r>
      <w:r w:rsidR="00317702">
        <w:t>_____</w:t>
      </w:r>
    </w:p>
    <w:p w14:paraId="3AD2299F" w14:textId="77777777" w:rsidR="00C27999" w:rsidRPr="00427A04" w:rsidRDefault="00C27999" w:rsidP="00C27999">
      <w:pPr>
        <w:pStyle w:val="rmchjnlj"/>
        <w:spacing w:before="0" w:beforeAutospacing="0" w:after="0" w:afterAutospacing="0" w:line="276" w:lineRule="auto"/>
        <w:ind w:firstLine="567"/>
        <w:jc w:val="both"/>
        <w:textAlignment w:val="center"/>
        <w:rPr>
          <w:b/>
          <w:bCs/>
          <w:i/>
        </w:rPr>
      </w:pPr>
      <w:r w:rsidRPr="00427A04">
        <w:rPr>
          <w:b/>
          <w:bCs/>
          <w:i/>
        </w:rPr>
        <w:t>2.8. Общие выводы</w:t>
      </w:r>
    </w:p>
    <w:p w14:paraId="2B939766" w14:textId="77777777" w:rsidR="00C27999" w:rsidRPr="00214974" w:rsidRDefault="00C27999" w:rsidP="00C27999">
      <w:pPr>
        <w:pStyle w:val="rmchjnlj"/>
        <w:spacing w:before="0" w:beforeAutospacing="0" w:after="0" w:afterAutospacing="0" w:line="276" w:lineRule="auto"/>
        <w:ind w:firstLine="567"/>
        <w:jc w:val="both"/>
        <w:textAlignment w:val="center"/>
      </w:pPr>
      <w:r w:rsidRPr="00214974">
        <w:t>Информация по результатам проверенных итоговых изложений</w:t>
      </w:r>
      <w:r w:rsidRPr="00214974">
        <w:rPr>
          <w:rFonts w:eastAsia="Calibri"/>
        </w:rPr>
        <w:t xml:space="preserve"> позволяет экспертам сделать выводы о положительных тенденциях </w:t>
      </w:r>
      <w:r w:rsidRPr="00214974">
        <w:rPr>
          <w:rFonts w:eastAsia="Calibri"/>
          <w:i/>
        </w:rPr>
        <w:t>(указать какими) ___________________________________________________________________________</w:t>
      </w:r>
      <w:r w:rsidR="00317702">
        <w:rPr>
          <w:rFonts w:eastAsia="Calibri"/>
          <w:i/>
        </w:rPr>
        <w:t>_____</w:t>
      </w:r>
    </w:p>
    <w:p w14:paraId="5823E757" w14:textId="77777777" w:rsidR="00C27999" w:rsidRDefault="00C27999" w:rsidP="00C27999">
      <w:pPr>
        <w:widowControl w:val="0"/>
        <w:tabs>
          <w:tab w:val="right" w:pos="567"/>
          <w:tab w:val="right" w:pos="851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Pr="00214974">
        <w:rPr>
          <w:rFonts w:eastAsia="Calibri"/>
          <w:sz w:val="24"/>
          <w:szCs w:val="24"/>
        </w:rPr>
        <w:t xml:space="preserve">Следует отметить следующие параметры качества работ участников итогового изложения, которые позволили овладеть следующими умениями </w:t>
      </w:r>
      <w:r w:rsidRPr="00214974">
        <w:rPr>
          <w:rFonts w:eastAsia="Calibri"/>
          <w:i/>
          <w:sz w:val="24"/>
          <w:szCs w:val="24"/>
        </w:rPr>
        <w:t>(указать какими):</w:t>
      </w:r>
      <w:r w:rsidRPr="00214974">
        <w:rPr>
          <w:rFonts w:eastAsia="Calibri"/>
          <w:sz w:val="24"/>
          <w:szCs w:val="24"/>
        </w:rPr>
        <w:t xml:space="preserve"> ___________________________________________________________________________</w:t>
      </w:r>
      <w:r w:rsidR="00317702">
        <w:rPr>
          <w:rFonts w:eastAsia="Calibri"/>
          <w:sz w:val="24"/>
          <w:szCs w:val="24"/>
        </w:rPr>
        <w:t>_____</w:t>
      </w:r>
    </w:p>
    <w:p w14:paraId="746ED2CA" w14:textId="77777777" w:rsidR="00C27999" w:rsidRPr="00214974" w:rsidRDefault="00C27999" w:rsidP="00C27999">
      <w:pPr>
        <w:widowControl w:val="0"/>
        <w:tabs>
          <w:tab w:val="right" w:pos="567"/>
          <w:tab w:val="right" w:pos="851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</w:t>
      </w:r>
      <w:r w:rsidR="00317702">
        <w:rPr>
          <w:rFonts w:eastAsia="Calibri"/>
          <w:sz w:val="24"/>
          <w:szCs w:val="24"/>
        </w:rPr>
        <w:t>_____</w:t>
      </w:r>
    </w:p>
    <w:p w14:paraId="5A997595" w14:textId="77777777" w:rsidR="00C27999" w:rsidRDefault="00C27999" w:rsidP="00C27999">
      <w:pPr>
        <w:pStyle w:val="a9"/>
        <w:ind w:left="0" w:firstLine="567"/>
        <w:jc w:val="both"/>
        <w:rPr>
          <w:rFonts w:ascii="Times New Roman" w:hAnsi="Times New Roman"/>
          <w:bCs/>
          <w:sz w:val="24"/>
          <w:szCs w:val="24"/>
          <w:lang w:eastAsia="zh-TW"/>
        </w:rPr>
      </w:pPr>
      <w:r w:rsidRPr="00214974">
        <w:rPr>
          <w:rFonts w:ascii="Times New Roman" w:hAnsi="Times New Roman"/>
          <w:bCs/>
          <w:sz w:val="24"/>
          <w:szCs w:val="24"/>
          <w:lang w:eastAsia="zh-TW"/>
        </w:rPr>
        <w:t xml:space="preserve">Вместе с тем, проверка итоговых изложений выявила проблемы, в подготовке обучающихся по учебным предметам «Русский язык» и «Литература»: </w:t>
      </w:r>
      <w:r w:rsidRPr="00214974">
        <w:rPr>
          <w:rFonts w:ascii="Times New Roman" w:hAnsi="Times New Roman"/>
          <w:bCs/>
          <w:i/>
          <w:sz w:val="24"/>
          <w:szCs w:val="24"/>
          <w:lang w:eastAsia="zh-TW"/>
        </w:rPr>
        <w:t>(указать какие):</w:t>
      </w:r>
      <w:r w:rsidRPr="00214974">
        <w:rPr>
          <w:rFonts w:ascii="Times New Roman" w:hAnsi="Times New Roman"/>
          <w:bCs/>
          <w:sz w:val="24"/>
          <w:szCs w:val="24"/>
          <w:lang w:eastAsia="zh-TW"/>
        </w:rPr>
        <w:t xml:space="preserve"> 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  <w:lang w:eastAsia="zh-TW"/>
        </w:rPr>
        <w:t>___________________________________________________________________________</w:t>
      </w:r>
      <w:r w:rsidR="00317702">
        <w:rPr>
          <w:rFonts w:ascii="Times New Roman" w:hAnsi="Times New Roman"/>
          <w:bCs/>
          <w:sz w:val="24"/>
          <w:szCs w:val="24"/>
          <w:lang w:eastAsia="zh-TW"/>
        </w:rPr>
        <w:t>__________</w:t>
      </w:r>
    </w:p>
    <w:p w14:paraId="4C40CC0A" w14:textId="77777777" w:rsidR="005D5372" w:rsidRDefault="005D5372" w:rsidP="00C27999">
      <w:pPr>
        <w:pStyle w:val="a9"/>
        <w:ind w:left="0" w:firstLine="567"/>
        <w:jc w:val="both"/>
        <w:rPr>
          <w:rFonts w:ascii="Times New Roman" w:hAnsi="Times New Roman"/>
          <w:bCs/>
          <w:sz w:val="24"/>
          <w:szCs w:val="24"/>
          <w:lang w:eastAsia="zh-TW"/>
        </w:rPr>
      </w:pPr>
    </w:p>
    <w:p w14:paraId="6CE07F96" w14:textId="77777777" w:rsidR="005D5372" w:rsidRPr="00214974" w:rsidRDefault="005D5372" w:rsidP="00C27999">
      <w:pPr>
        <w:pStyle w:val="a9"/>
        <w:ind w:left="0" w:firstLine="567"/>
        <w:jc w:val="both"/>
        <w:rPr>
          <w:rFonts w:ascii="Times New Roman" w:hAnsi="Times New Roman"/>
          <w:bCs/>
          <w:sz w:val="24"/>
          <w:szCs w:val="24"/>
          <w:lang w:eastAsia="zh-TW"/>
        </w:rPr>
      </w:pPr>
    </w:p>
    <w:p w14:paraId="7B8B832B" w14:textId="77777777" w:rsidR="00C27999" w:rsidRPr="00252056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b/>
          <w:bCs/>
          <w:sz w:val="24"/>
          <w:szCs w:val="24"/>
        </w:rPr>
      </w:pPr>
      <w:r w:rsidRPr="00252056">
        <w:rPr>
          <w:b/>
          <w:bCs/>
          <w:sz w:val="24"/>
          <w:szCs w:val="24"/>
        </w:rPr>
        <w:t>3. Практическое использование результатов анализа итогового сочинения</w:t>
      </w:r>
      <w:r>
        <w:rPr>
          <w:b/>
          <w:bCs/>
          <w:sz w:val="24"/>
          <w:szCs w:val="24"/>
        </w:rPr>
        <w:t xml:space="preserve"> (изложения)</w:t>
      </w:r>
      <w:r w:rsidRPr="00252056">
        <w:rPr>
          <w:b/>
          <w:bCs/>
          <w:sz w:val="24"/>
          <w:szCs w:val="24"/>
        </w:rPr>
        <w:t>. Комплекс мер по повышению качества подготовки к итоговому сочинению</w:t>
      </w:r>
      <w:r>
        <w:rPr>
          <w:b/>
          <w:bCs/>
          <w:sz w:val="24"/>
          <w:szCs w:val="24"/>
        </w:rPr>
        <w:t xml:space="preserve"> (изложению)</w:t>
      </w:r>
      <w:r w:rsidRPr="00252056">
        <w:rPr>
          <w:b/>
          <w:bCs/>
          <w:sz w:val="24"/>
          <w:szCs w:val="24"/>
        </w:rPr>
        <w:t xml:space="preserve"> и качества обучения русскому языку в целом (указать 1-2 рекомендации по направлениям):</w:t>
      </w:r>
    </w:p>
    <w:p w14:paraId="3233F532" w14:textId="77777777" w:rsidR="00C27999" w:rsidRDefault="00C27999" w:rsidP="00C27999">
      <w:pPr>
        <w:pStyle w:val="rmchjnlj"/>
        <w:tabs>
          <w:tab w:val="left" w:pos="851"/>
        </w:tabs>
        <w:spacing w:before="0" w:beforeAutospacing="0" w:after="0" w:afterAutospacing="0" w:line="276" w:lineRule="auto"/>
        <w:jc w:val="both"/>
        <w:textAlignment w:val="center"/>
      </w:pPr>
      <w:r>
        <w:tab/>
        <w:t xml:space="preserve">3.1. рекомендации по выработке мер по повышению качества обучения русскому языку, качества подготовки к итоговому сочинению (изложению), адресованные разным категориям участников процесса: учителям-предметникам, учителям русского языка </w:t>
      </w:r>
      <w:r w:rsidR="00317702">
        <w:br/>
      </w:r>
      <w:r>
        <w:t>и литературы, администрации общеобразовательных организаций, органам управления образованием</w:t>
      </w:r>
    </w:p>
    <w:p w14:paraId="0E523A49" w14:textId="77777777" w:rsidR="00317702" w:rsidRPr="00F42B85" w:rsidRDefault="00317702" w:rsidP="00317702">
      <w:pPr>
        <w:pStyle w:val="rmchjnlj"/>
        <w:tabs>
          <w:tab w:val="left" w:pos="851"/>
        </w:tabs>
        <w:spacing w:before="0" w:beforeAutospacing="0" w:after="0" w:afterAutospacing="0" w:line="276" w:lineRule="auto"/>
        <w:jc w:val="both"/>
        <w:textAlignment w:val="center"/>
        <w:rPr>
          <w:i/>
          <w:iCs/>
        </w:rPr>
      </w:pPr>
      <w:r>
        <w:t>________________________________________________________________________________________________________________________________________________________________</w:t>
      </w:r>
    </w:p>
    <w:p w14:paraId="0392C210" w14:textId="77777777" w:rsidR="00C27999" w:rsidRDefault="00C27999" w:rsidP="00C27999">
      <w:pPr>
        <w:pStyle w:val="rmchjnlj"/>
        <w:tabs>
          <w:tab w:val="left" w:pos="851"/>
        </w:tabs>
        <w:spacing w:before="0" w:beforeAutospacing="0" w:after="0" w:afterAutospacing="0" w:line="276" w:lineRule="auto"/>
        <w:jc w:val="both"/>
        <w:textAlignment w:val="center"/>
      </w:pPr>
      <w:r>
        <w:tab/>
        <w:t>3.2. рекомендации для экспертов по повышению качества проверки итоговых сочинений (изложений) в муниципальном образовании, основанные на анализе результатов перепроверки, выявленных недостатков и случаев необъективной оценки (при наличии)</w:t>
      </w:r>
    </w:p>
    <w:p w14:paraId="302B947D" w14:textId="77777777" w:rsidR="00C27999" w:rsidRPr="00F42B85" w:rsidRDefault="00C27999" w:rsidP="00C27999">
      <w:pPr>
        <w:pStyle w:val="rmchjnlj"/>
        <w:tabs>
          <w:tab w:val="left" w:pos="851"/>
        </w:tabs>
        <w:spacing w:before="0" w:beforeAutospacing="0" w:after="0" w:afterAutospacing="0" w:line="276" w:lineRule="auto"/>
        <w:jc w:val="both"/>
        <w:textAlignment w:val="center"/>
        <w:rPr>
          <w:i/>
          <w:iCs/>
        </w:rPr>
      </w:pPr>
      <w:r>
        <w:t>______________________________________________________________________________________________________________________________________________________</w:t>
      </w:r>
      <w:r w:rsidR="00317702">
        <w:t>__________</w:t>
      </w:r>
    </w:p>
    <w:p w14:paraId="12EC4D7D" w14:textId="77777777" w:rsidR="00C27999" w:rsidRDefault="00C27999" w:rsidP="00C27999">
      <w:pPr>
        <w:pStyle w:val="rmchjnlj"/>
        <w:tabs>
          <w:tab w:val="left" w:pos="851"/>
        </w:tabs>
        <w:spacing w:before="0" w:beforeAutospacing="0" w:after="0" w:afterAutospacing="0" w:line="276" w:lineRule="auto"/>
        <w:jc w:val="both"/>
        <w:textAlignment w:val="center"/>
      </w:pPr>
      <w:r>
        <w:tab/>
        <w:t xml:space="preserve">3.3. перечень конкретных мероприятий, направленных на повышение качества профессиональной подготовки и повышения квалификации учителей русского языка </w:t>
      </w:r>
      <w:r w:rsidR="00317702">
        <w:br/>
      </w:r>
      <w:r>
        <w:t>и литературы, реализуемых в системе дополнительного профессионального образования</w:t>
      </w:r>
    </w:p>
    <w:p w14:paraId="0E65723B" w14:textId="77777777" w:rsidR="00C27999" w:rsidRPr="00F42B85" w:rsidRDefault="00C27999" w:rsidP="00C27999">
      <w:pPr>
        <w:pStyle w:val="rmchjnlj"/>
        <w:tabs>
          <w:tab w:val="left" w:pos="851"/>
        </w:tabs>
        <w:spacing w:before="0" w:beforeAutospacing="0" w:after="0" w:afterAutospacing="0" w:line="276" w:lineRule="auto"/>
        <w:jc w:val="both"/>
        <w:textAlignment w:val="center"/>
        <w:rPr>
          <w:i/>
          <w:iCs/>
        </w:rPr>
      </w:pPr>
      <w:r>
        <w:t>______________________________________________________________________________________________________________________________________________________</w:t>
      </w:r>
      <w:r w:rsidR="00317702">
        <w:t>__________</w:t>
      </w:r>
    </w:p>
    <w:p w14:paraId="64DBEF4A" w14:textId="77777777" w:rsidR="00C27999" w:rsidRDefault="00C27999" w:rsidP="00C27999">
      <w:pPr>
        <w:pStyle w:val="rmchjnlj"/>
        <w:tabs>
          <w:tab w:val="left" w:pos="851"/>
        </w:tabs>
        <w:spacing w:before="0" w:beforeAutospacing="0" w:after="0" w:afterAutospacing="0" w:line="276" w:lineRule="auto"/>
        <w:jc w:val="both"/>
        <w:textAlignment w:val="center"/>
      </w:pPr>
      <w:r>
        <w:lastRenderedPageBreak/>
        <w:tab/>
        <w:t xml:space="preserve">3.4. перечень конкретных мероприятий, направленных на обсуждение педагогическими коллективами, органами управления образованием совместно </w:t>
      </w:r>
      <w:r w:rsidR="00317702">
        <w:br/>
      </w:r>
      <w:r>
        <w:t>с представителями профессиональных общественных организаций проблемных зон, «болевых точек», а также лучших практик общеобразовательных организаций муниципального образования по подготовке к итоговому сочинению</w:t>
      </w:r>
    </w:p>
    <w:p w14:paraId="6477CA04" w14:textId="77777777" w:rsidR="00C27999" w:rsidRPr="00F42B85" w:rsidRDefault="00C27999" w:rsidP="00C27999">
      <w:pPr>
        <w:pStyle w:val="rmchjnlj"/>
        <w:tabs>
          <w:tab w:val="left" w:pos="851"/>
        </w:tabs>
        <w:spacing w:before="0" w:beforeAutospacing="0" w:after="0" w:afterAutospacing="0" w:line="276" w:lineRule="auto"/>
        <w:jc w:val="both"/>
        <w:textAlignment w:val="center"/>
        <w:rPr>
          <w:i/>
          <w:iCs/>
        </w:rPr>
      </w:pPr>
      <w:r>
        <w:t>______________________________________________________________________________________________________________________________________________________</w:t>
      </w:r>
      <w:r w:rsidR="00317702">
        <w:t>__________</w:t>
      </w:r>
    </w:p>
    <w:p w14:paraId="628DD704" w14:textId="77777777" w:rsidR="00C27999" w:rsidRPr="00F42B85" w:rsidRDefault="00C27999" w:rsidP="00C27999">
      <w:pPr>
        <w:pStyle w:val="rmchjnlj"/>
        <w:tabs>
          <w:tab w:val="left" w:pos="851"/>
        </w:tabs>
        <w:spacing w:before="0" w:beforeAutospacing="0" w:after="0" w:afterAutospacing="0" w:line="276" w:lineRule="auto"/>
        <w:jc w:val="both"/>
        <w:textAlignment w:val="center"/>
        <w:rPr>
          <w:i/>
          <w:iCs/>
        </w:rPr>
      </w:pPr>
      <w:r>
        <w:tab/>
        <w:t>3.5. перечень конкретных мероприятий для обучающихся общеобразовательных организаций по популяризации чтения, развитию функциональной грамотности, повышению мотивации школьников к овладению качественной письменной речью.</w:t>
      </w:r>
    </w:p>
    <w:p w14:paraId="767E8CF1" w14:textId="77777777" w:rsidR="00C27999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b/>
          <w:sz w:val="24"/>
          <w:szCs w:val="24"/>
        </w:rPr>
      </w:pPr>
    </w:p>
    <w:p w14:paraId="6FF1E73E" w14:textId="77777777" w:rsidR="005D5372" w:rsidRDefault="005D5372" w:rsidP="00C27999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b/>
          <w:sz w:val="24"/>
          <w:szCs w:val="24"/>
        </w:rPr>
      </w:pPr>
    </w:p>
    <w:p w14:paraId="2E4132BB" w14:textId="77777777" w:rsidR="00C27999" w:rsidRDefault="00C27999" w:rsidP="00C27999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i/>
          <w:sz w:val="24"/>
          <w:szCs w:val="24"/>
        </w:rPr>
      </w:pPr>
      <w:r w:rsidRPr="00214974">
        <w:rPr>
          <w:b/>
          <w:sz w:val="24"/>
          <w:szCs w:val="24"/>
        </w:rPr>
        <w:t>4. Перечислить ФИО экспертов, подготовивших анализ по результатам проверки итогового сочинения (изложения)</w:t>
      </w:r>
      <w:r w:rsidRPr="00214974">
        <w:rPr>
          <w:i/>
          <w:sz w:val="24"/>
          <w:szCs w:val="24"/>
        </w:rPr>
        <w:t xml:space="preserve"> (с указанием места работы):___________________________________________________________________</w:t>
      </w:r>
      <w:r w:rsidR="00317702">
        <w:rPr>
          <w:i/>
          <w:sz w:val="24"/>
          <w:szCs w:val="24"/>
        </w:rPr>
        <w:t>_____</w:t>
      </w:r>
    </w:p>
    <w:p w14:paraId="1643F77E" w14:textId="77777777" w:rsidR="00C27999" w:rsidRPr="00317702" w:rsidRDefault="00C27999" w:rsidP="0031770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317702">
        <w:rPr>
          <w:sz w:val="24"/>
          <w:szCs w:val="24"/>
        </w:rPr>
        <w:t>__________</w:t>
      </w:r>
    </w:p>
    <w:sectPr w:rsidR="00C27999" w:rsidRPr="00317702" w:rsidSect="00B800E7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EF346" w14:textId="77777777" w:rsidR="001562B7" w:rsidRDefault="001562B7">
      <w:r>
        <w:separator/>
      </w:r>
    </w:p>
  </w:endnote>
  <w:endnote w:type="continuationSeparator" w:id="0">
    <w:p w14:paraId="0E7169B4" w14:textId="77777777" w:rsidR="001562B7" w:rsidRDefault="0015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0AB36" w14:textId="77777777" w:rsidR="00EE43D7" w:rsidRDefault="00EE43D7">
    <w:pPr>
      <w:pStyle w:val="ab"/>
      <w:jc w:val="right"/>
    </w:pPr>
  </w:p>
  <w:p w14:paraId="68B4FED9" w14:textId="77777777" w:rsidR="00EE43D7" w:rsidRDefault="00EE43D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1AD51" w14:textId="77777777" w:rsidR="001562B7" w:rsidRDefault="001562B7">
      <w:r>
        <w:separator/>
      </w:r>
    </w:p>
  </w:footnote>
  <w:footnote w:type="continuationSeparator" w:id="0">
    <w:p w14:paraId="2C7FB6E5" w14:textId="77777777" w:rsidR="001562B7" w:rsidRDefault="00156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16A9"/>
    <w:multiLevelType w:val="multilevel"/>
    <w:tmpl w:val="6D80585A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5" w:hanging="2160"/>
      </w:pPr>
      <w:rPr>
        <w:rFonts w:hint="default"/>
      </w:rPr>
    </w:lvl>
  </w:abstractNum>
  <w:abstractNum w:abstractNumId="1" w15:restartNumberingAfterBreak="0">
    <w:nsid w:val="036027B4"/>
    <w:multiLevelType w:val="hybridMultilevel"/>
    <w:tmpl w:val="D8DACCA4"/>
    <w:lvl w:ilvl="0" w:tplc="F45862F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B666B2B"/>
    <w:multiLevelType w:val="hybridMultilevel"/>
    <w:tmpl w:val="600632A8"/>
    <w:lvl w:ilvl="0" w:tplc="AF98FB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B07A8E"/>
    <w:multiLevelType w:val="hybridMultilevel"/>
    <w:tmpl w:val="C240A166"/>
    <w:lvl w:ilvl="0" w:tplc="AF98F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93032"/>
    <w:multiLevelType w:val="hybridMultilevel"/>
    <w:tmpl w:val="CB6EE2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A55646F"/>
    <w:multiLevelType w:val="hybridMultilevel"/>
    <w:tmpl w:val="88CC5B7A"/>
    <w:lvl w:ilvl="0" w:tplc="AF98FB84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EA3372A"/>
    <w:multiLevelType w:val="hybridMultilevel"/>
    <w:tmpl w:val="81AAF602"/>
    <w:lvl w:ilvl="0" w:tplc="1324C4F4">
      <w:start w:val="1"/>
      <w:numFmt w:val="bullet"/>
      <w:suff w:val="space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05C542B"/>
    <w:multiLevelType w:val="hybridMultilevel"/>
    <w:tmpl w:val="CB6EE2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42E67D4"/>
    <w:multiLevelType w:val="hybridMultilevel"/>
    <w:tmpl w:val="B0C897D0"/>
    <w:lvl w:ilvl="0" w:tplc="75C226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AF98FB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6C1D9F"/>
    <w:multiLevelType w:val="hybridMultilevel"/>
    <w:tmpl w:val="36F0EDBE"/>
    <w:lvl w:ilvl="0" w:tplc="378EA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8E36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B9282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E30EB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DAA31D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E12DA2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60AE2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85A6B6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7A00C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A060DB8"/>
    <w:multiLevelType w:val="hybridMultilevel"/>
    <w:tmpl w:val="E21E3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5960AD"/>
    <w:multiLevelType w:val="hybridMultilevel"/>
    <w:tmpl w:val="0AE423CC"/>
    <w:lvl w:ilvl="0" w:tplc="574C9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37F3E"/>
    <w:multiLevelType w:val="hybridMultilevel"/>
    <w:tmpl w:val="8E5ABC18"/>
    <w:lvl w:ilvl="0" w:tplc="C67C134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9"/>
        </w:tabs>
        <w:ind w:left="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9"/>
        </w:tabs>
        <w:ind w:left="1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9"/>
        </w:tabs>
        <w:ind w:left="2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9"/>
        </w:tabs>
        <w:ind w:left="2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9"/>
        </w:tabs>
        <w:ind w:left="3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9"/>
        </w:tabs>
        <w:ind w:left="4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9"/>
        </w:tabs>
        <w:ind w:left="4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9"/>
        </w:tabs>
        <w:ind w:left="5689" w:hanging="360"/>
      </w:pPr>
      <w:rPr>
        <w:rFonts w:ascii="Wingdings" w:hAnsi="Wingdings" w:hint="default"/>
      </w:rPr>
    </w:lvl>
  </w:abstractNum>
  <w:abstractNum w:abstractNumId="13" w15:restartNumberingAfterBreak="0">
    <w:nsid w:val="50AA5B8E"/>
    <w:multiLevelType w:val="hybridMultilevel"/>
    <w:tmpl w:val="CB6EE2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2C644B2"/>
    <w:multiLevelType w:val="hybridMultilevel"/>
    <w:tmpl w:val="6FE65E0A"/>
    <w:lvl w:ilvl="0" w:tplc="B7689D1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AF52FC4"/>
    <w:multiLevelType w:val="hybridMultilevel"/>
    <w:tmpl w:val="5BCE4132"/>
    <w:lvl w:ilvl="0" w:tplc="83AA74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E581727"/>
    <w:multiLevelType w:val="hybridMultilevel"/>
    <w:tmpl w:val="DD8E252E"/>
    <w:lvl w:ilvl="0" w:tplc="9A7AD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74E78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7D2AB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5AEF1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664373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6C80D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94CF64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F7ACF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EBC67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5EC5702E"/>
    <w:multiLevelType w:val="hybridMultilevel"/>
    <w:tmpl w:val="7C3A2800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 w15:restartNumberingAfterBreak="0">
    <w:nsid w:val="6A367337"/>
    <w:multiLevelType w:val="hybridMultilevel"/>
    <w:tmpl w:val="A6EE6A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382D76"/>
    <w:multiLevelType w:val="hybridMultilevel"/>
    <w:tmpl w:val="6D3E7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6244E"/>
    <w:multiLevelType w:val="hybridMultilevel"/>
    <w:tmpl w:val="E49CD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"/>
  </w:num>
  <w:num w:numId="4">
    <w:abstractNumId w:val="12"/>
  </w:num>
  <w:num w:numId="5">
    <w:abstractNumId w:val="3"/>
  </w:num>
  <w:num w:numId="6">
    <w:abstractNumId w:val="8"/>
  </w:num>
  <w:num w:numId="7">
    <w:abstractNumId w:val="11"/>
  </w:num>
  <w:num w:numId="8">
    <w:abstractNumId w:val="17"/>
  </w:num>
  <w:num w:numId="9">
    <w:abstractNumId w:val="6"/>
  </w:num>
  <w:num w:numId="10">
    <w:abstractNumId w:val="15"/>
  </w:num>
  <w:num w:numId="11">
    <w:abstractNumId w:val="7"/>
  </w:num>
  <w:num w:numId="12">
    <w:abstractNumId w:val="4"/>
  </w:num>
  <w:num w:numId="13">
    <w:abstractNumId w:val="13"/>
  </w:num>
  <w:num w:numId="14">
    <w:abstractNumId w:val="16"/>
  </w:num>
  <w:num w:numId="15">
    <w:abstractNumId w:val="9"/>
  </w:num>
  <w:num w:numId="16">
    <w:abstractNumId w:val="20"/>
  </w:num>
  <w:num w:numId="17">
    <w:abstractNumId w:val="1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8"/>
  </w:num>
  <w:num w:numId="21">
    <w:abstractNumId w:val="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85B"/>
    <w:rsid w:val="0000060F"/>
    <w:rsid w:val="00002080"/>
    <w:rsid w:val="00004CE3"/>
    <w:rsid w:val="00011116"/>
    <w:rsid w:val="00011FE4"/>
    <w:rsid w:val="00014864"/>
    <w:rsid w:val="00017A2A"/>
    <w:rsid w:val="00021401"/>
    <w:rsid w:val="00021C55"/>
    <w:rsid w:val="00025BB4"/>
    <w:rsid w:val="0002678C"/>
    <w:rsid w:val="000341B7"/>
    <w:rsid w:val="0003428E"/>
    <w:rsid w:val="00035AD6"/>
    <w:rsid w:val="000410C0"/>
    <w:rsid w:val="00041D42"/>
    <w:rsid w:val="00050BB2"/>
    <w:rsid w:val="00055359"/>
    <w:rsid w:val="000572E8"/>
    <w:rsid w:val="00060F07"/>
    <w:rsid w:val="00073069"/>
    <w:rsid w:val="000734DE"/>
    <w:rsid w:val="00082B12"/>
    <w:rsid w:val="00090251"/>
    <w:rsid w:val="00093B49"/>
    <w:rsid w:val="000A13DB"/>
    <w:rsid w:val="000A62FA"/>
    <w:rsid w:val="000A6E17"/>
    <w:rsid w:val="000B56E7"/>
    <w:rsid w:val="000C2453"/>
    <w:rsid w:val="000C36CA"/>
    <w:rsid w:val="000C4B2B"/>
    <w:rsid w:val="000D5723"/>
    <w:rsid w:val="000D74D1"/>
    <w:rsid w:val="000E1517"/>
    <w:rsid w:val="000E2E99"/>
    <w:rsid w:val="000E4B91"/>
    <w:rsid w:val="000E5597"/>
    <w:rsid w:val="000F64D4"/>
    <w:rsid w:val="00105B74"/>
    <w:rsid w:val="001149B7"/>
    <w:rsid w:val="00116B94"/>
    <w:rsid w:val="00120136"/>
    <w:rsid w:val="00122D69"/>
    <w:rsid w:val="001303B7"/>
    <w:rsid w:val="00136E24"/>
    <w:rsid w:val="001434AC"/>
    <w:rsid w:val="00147640"/>
    <w:rsid w:val="00152A9A"/>
    <w:rsid w:val="001562B7"/>
    <w:rsid w:val="00160BA8"/>
    <w:rsid w:val="001814FE"/>
    <w:rsid w:val="001926A1"/>
    <w:rsid w:val="00193310"/>
    <w:rsid w:val="00195C91"/>
    <w:rsid w:val="001A1F01"/>
    <w:rsid w:val="001A27BC"/>
    <w:rsid w:val="001A34CA"/>
    <w:rsid w:val="001B0162"/>
    <w:rsid w:val="001B306C"/>
    <w:rsid w:val="001B42FA"/>
    <w:rsid w:val="001B50D5"/>
    <w:rsid w:val="001B61C1"/>
    <w:rsid w:val="001C331C"/>
    <w:rsid w:val="001C3493"/>
    <w:rsid w:val="001E2DE1"/>
    <w:rsid w:val="001E3ADE"/>
    <w:rsid w:val="001F382F"/>
    <w:rsid w:val="001F6AF3"/>
    <w:rsid w:val="002052C5"/>
    <w:rsid w:val="0021011A"/>
    <w:rsid w:val="0021384D"/>
    <w:rsid w:val="00217DD9"/>
    <w:rsid w:val="00221F55"/>
    <w:rsid w:val="00230ADC"/>
    <w:rsid w:val="00235BE3"/>
    <w:rsid w:val="00236DC8"/>
    <w:rsid w:val="002371E9"/>
    <w:rsid w:val="0023724B"/>
    <w:rsid w:val="002378B5"/>
    <w:rsid w:val="002460BE"/>
    <w:rsid w:val="00247734"/>
    <w:rsid w:val="00252F88"/>
    <w:rsid w:val="00254170"/>
    <w:rsid w:val="002571F5"/>
    <w:rsid w:val="002616DF"/>
    <w:rsid w:val="00264C45"/>
    <w:rsid w:val="00265128"/>
    <w:rsid w:val="00273382"/>
    <w:rsid w:val="002757DA"/>
    <w:rsid w:val="00275962"/>
    <w:rsid w:val="00277BBB"/>
    <w:rsid w:val="00281C8F"/>
    <w:rsid w:val="00282C74"/>
    <w:rsid w:val="00286CCA"/>
    <w:rsid w:val="002931AB"/>
    <w:rsid w:val="002A1871"/>
    <w:rsid w:val="002A19F3"/>
    <w:rsid w:val="002A45F5"/>
    <w:rsid w:val="002A7779"/>
    <w:rsid w:val="002A78FE"/>
    <w:rsid w:val="002B5AD4"/>
    <w:rsid w:val="002B76F0"/>
    <w:rsid w:val="002C1124"/>
    <w:rsid w:val="002C34CB"/>
    <w:rsid w:val="002C5307"/>
    <w:rsid w:val="002D6C1A"/>
    <w:rsid w:val="002E232B"/>
    <w:rsid w:val="002E346E"/>
    <w:rsid w:val="002E3575"/>
    <w:rsid w:val="002E4A1E"/>
    <w:rsid w:val="002E4E0F"/>
    <w:rsid w:val="002F1D13"/>
    <w:rsid w:val="0030572C"/>
    <w:rsid w:val="00306341"/>
    <w:rsid w:val="00311E83"/>
    <w:rsid w:val="00317702"/>
    <w:rsid w:val="00327FDD"/>
    <w:rsid w:val="003353CB"/>
    <w:rsid w:val="00337B79"/>
    <w:rsid w:val="0034178E"/>
    <w:rsid w:val="00345606"/>
    <w:rsid w:val="00345E26"/>
    <w:rsid w:val="00360A0A"/>
    <w:rsid w:val="00361D15"/>
    <w:rsid w:val="00373287"/>
    <w:rsid w:val="0037536C"/>
    <w:rsid w:val="0037543F"/>
    <w:rsid w:val="0037797C"/>
    <w:rsid w:val="003867F7"/>
    <w:rsid w:val="003A1A8A"/>
    <w:rsid w:val="003A37A5"/>
    <w:rsid w:val="003B2125"/>
    <w:rsid w:val="003B21C6"/>
    <w:rsid w:val="003B60B1"/>
    <w:rsid w:val="003B7AA7"/>
    <w:rsid w:val="003C53A4"/>
    <w:rsid w:val="003C5CD0"/>
    <w:rsid w:val="003C6451"/>
    <w:rsid w:val="003D123A"/>
    <w:rsid w:val="003D12B2"/>
    <w:rsid w:val="003D3792"/>
    <w:rsid w:val="003D465E"/>
    <w:rsid w:val="003D626B"/>
    <w:rsid w:val="003E001E"/>
    <w:rsid w:val="003E3917"/>
    <w:rsid w:val="003E4D30"/>
    <w:rsid w:val="003F17C3"/>
    <w:rsid w:val="003F32EF"/>
    <w:rsid w:val="0040744B"/>
    <w:rsid w:val="00426208"/>
    <w:rsid w:val="00427081"/>
    <w:rsid w:val="004351B6"/>
    <w:rsid w:val="00436183"/>
    <w:rsid w:val="00436FF5"/>
    <w:rsid w:val="00441FCB"/>
    <w:rsid w:val="00450323"/>
    <w:rsid w:val="004541CE"/>
    <w:rsid w:val="004560DA"/>
    <w:rsid w:val="00456823"/>
    <w:rsid w:val="00460E59"/>
    <w:rsid w:val="00462B23"/>
    <w:rsid w:val="00463AD7"/>
    <w:rsid w:val="00472048"/>
    <w:rsid w:val="00483D19"/>
    <w:rsid w:val="004911BF"/>
    <w:rsid w:val="004957D5"/>
    <w:rsid w:val="0049605D"/>
    <w:rsid w:val="004971A6"/>
    <w:rsid w:val="004A0EF3"/>
    <w:rsid w:val="004A3E78"/>
    <w:rsid w:val="004A3FF6"/>
    <w:rsid w:val="004A6F02"/>
    <w:rsid w:val="004A7C95"/>
    <w:rsid w:val="004B7854"/>
    <w:rsid w:val="004C2A04"/>
    <w:rsid w:val="004D127F"/>
    <w:rsid w:val="004D1B54"/>
    <w:rsid w:val="004D2BD5"/>
    <w:rsid w:val="004E3B19"/>
    <w:rsid w:val="004E67DB"/>
    <w:rsid w:val="004E6CB7"/>
    <w:rsid w:val="004E6DED"/>
    <w:rsid w:val="004E7F7E"/>
    <w:rsid w:val="004F09D0"/>
    <w:rsid w:val="004F152C"/>
    <w:rsid w:val="004F7C36"/>
    <w:rsid w:val="00502368"/>
    <w:rsid w:val="005408D6"/>
    <w:rsid w:val="00551F53"/>
    <w:rsid w:val="0055320D"/>
    <w:rsid w:val="0055461A"/>
    <w:rsid w:val="0056058E"/>
    <w:rsid w:val="0058517B"/>
    <w:rsid w:val="00585612"/>
    <w:rsid w:val="0058781F"/>
    <w:rsid w:val="00587A47"/>
    <w:rsid w:val="00596D8B"/>
    <w:rsid w:val="005A0346"/>
    <w:rsid w:val="005A4B79"/>
    <w:rsid w:val="005C3E95"/>
    <w:rsid w:val="005C757C"/>
    <w:rsid w:val="005D03F3"/>
    <w:rsid w:val="005D1499"/>
    <w:rsid w:val="005D1EA6"/>
    <w:rsid w:val="005D2951"/>
    <w:rsid w:val="005D5372"/>
    <w:rsid w:val="005D6870"/>
    <w:rsid w:val="005D7316"/>
    <w:rsid w:val="005E3E14"/>
    <w:rsid w:val="005E702F"/>
    <w:rsid w:val="00602B09"/>
    <w:rsid w:val="00605B1F"/>
    <w:rsid w:val="006065BF"/>
    <w:rsid w:val="00606F12"/>
    <w:rsid w:val="006128DA"/>
    <w:rsid w:val="00612907"/>
    <w:rsid w:val="00621F73"/>
    <w:rsid w:val="006223D6"/>
    <w:rsid w:val="00624E8E"/>
    <w:rsid w:val="0062784F"/>
    <w:rsid w:val="00643F43"/>
    <w:rsid w:val="006536F6"/>
    <w:rsid w:val="00656ED9"/>
    <w:rsid w:val="006636A9"/>
    <w:rsid w:val="0066545C"/>
    <w:rsid w:val="00665FFE"/>
    <w:rsid w:val="00673E27"/>
    <w:rsid w:val="00677F04"/>
    <w:rsid w:val="00684F29"/>
    <w:rsid w:val="00686DAE"/>
    <w:rsid w:val="00686F40"/>
    <w:rsid w:val="006A358A"/>
    <w:rsid w:val="006A3925"/>
    <w:rsid w:val="006A52EE"/>
    <w:rsid w:val="006B0D27"/>
    <w:rsid w:val="006B4833"/>
    <w:rsid w:val="006C5B29"/>
    <w:rsid w:val="006D02D7"/>
    <w:rsid w:val="006D3127"/>
    <w:rsid w:val="006D440C"/>
    <w:rsid w:val="006D5195"/>
    <w:rsid w:val="006D5707"/>
    <w:rsid w:val="006F1946"/>
    <w:rsid w:val="006F1DED"/>
    <w:rsid w:val="006F280A"/>
    <w:rsid w:val="007033DF"/>
    <w:rsid w:val="0070448C"/>
    <w:rsid w:val="00710579"/>
    <w:rsid w:val="00711497"/>
    <w:rsid w:val="00716364"/>
    <w:rsid w:val="00720FEA"/>
    <w:rsid w:val="00724A37"/>
    <w:rsid w:val="007262AF"/>
    <w:rsid w:val="007264E6"/>
    <w:rsid w:val="00726A91"/>
    <w:rsid w:val="00750C37"/>
    <w:rsid w:val="007525C1"/>
    <w:rsid w:val="007535C2"/>
    <w:rsid w:val="007605B7"/>
    <w:rsid w:val="00770178"/>
    <w:rsid w:val="00770D0A"/>
    <w:rsid w:val="00780C2A"/>
    <w:rsid w:val="00786FB1"/>
    <w:rsid w:val="00790821"/>
    <w:rsid w:val="00793E3F"/>
    <w:rsid w:val="00796419"/>
    <w:rsid w:val="007A7610"/>
    <w:rsid w:val="007B0CE0"/>
    <w:rsid w:val="007C028A"/>
    <w:rsid w:val="007C32FC"/>
    <w:rsid w:val="007C67CD"/>
    <w:rsid w:val="007D1D1C"/>
    <w:rsid w:val="007D1FD1"/>
    <w:rsid w:val="007D2677"/>
    <w:rsid w:val="007D668A"/>
    <w:rsid w:val="007E30D8"/>
    <w:rsid w:val="007F660C"/>
    <w:rsid w:val="00802626"/>
    <w:rsid w:val="00803731"/>
    <w:rsid w:val="0080500A"/>
    <w:rsid w:val="00820D9F"/>
    <w:rsid w:val="0082197E"/>
    <w:rsid w:val="00830872"/>
    <w:rsid w:val="00834377"/>
    <w:rsid w:val="00842553"/>
    <w:rsid w:val="00844658"/>
    <w:rsid w:val="00855118"/>
    <w:rsid w:val="00857985"/>
    <w:rsid w:val="00857DAB"/>
    <w:rsid w:val="008633BF"/>
    <w:rsid w:val="00863C92"/>
    <w:rsid w:val="008771CB"/>
    <w:rsid w:val="00877F5C"/>
    <w:rsid w:val="0088694F"/>
    <w:rsid w:val="00892910"/>
    <w:rsid w:val="00892916"/>
    <w:rsid w:val="00896A35"/>
    <w:rsid w:val="00896DFD"/>
    <w:rsid w:val="008A15F3"/>
    <w:rsid w:val="008A2CFC"/>
    <w:rsid w:val="008A48E3"/>
    <w:rsid w:val="008A6208"/>
    <w:rsid w:val="008B739D"/>
    <w:rsid w:val="008C40E4"/>
    <w:rsid w:val="008C5E10"/>
    <w:rsid w:val="008D1B9D"/>
    <w:rsid w:val="008D423D"/>
    <w:rsid w:val="008F60C5"/>
    <w:rsid w:val="009036C8"/>
    <w:rsid w:val="00906627"/>
    <w:rsid w:val="009143B9"/>
    <w:rsid w:val="00914763"/>
    <w:rsid w:val="00916380"/>
    <w:rsid w:val="00921926"/>
    <w:rsid w:val="00922B79"/>
    <w:rsid w:val="00927AC0"/>
    <w:rsid w:val="00930525"/>
    <w:rsid w:val="009325FD"/>
    <w:rsid w:val="00932E2A"/>
    <w:rsid w:val="00933003"/>
    <w:rsid w:val="0094133A"/>
    <w:rsid w:val="00941AB5"/>
    <w:rsid w:val="00942D93"/>
    <w:rsid w:val="00943C59"/>
    <w:rsid w:val="0096187A"/>
    <w:rsid w:val="00961BB7"/>
    <w:rsid w:val="0097532D"/>
    <w:rsid w:val="00980E57"/>
    <w:rsid w:val="009821AC"/>
    <w:rsid w:val="009843EB"/>
    <w:rsid w:val="00991799"/>
    <w:rsid w:val="00994462"/>
    <w:rsid w:val="009A5F83"/>
    <w:rsid w:val="009B1C39"/>
    <w:rsid w:val="009B518C"/>
    <w:rsid w:val="009B76D9"/>
    <w:rsid w:val="009E07EF"/>
    <w:rsid w:val="009E21BB"/>
    <w:rsid w:val="009E3029"/>
    <w:rsid w:val="009E3140"/>
    <w:rsid w:val="009F1B15"/>
    <w:rsid w:val="00A1205D"/>
    <w:rsid w:val="00A2396C"/>
    <w:rsid w:val="00A24440"/>
    <w:rsid w:val="00A24549"/>
    <w:rsid w:val="00A33E19"/>
    <w:rsid w:val="00A34331"/>
    <w:rsid w:val="00A367E4"/>
    <w:rsid w:val="00A4233C"/>
    <w:rsid w:val="00A4285B"/>
    <w:rsid w:val="00A47054"/>
    <w:rsid w:val="00A51FC3"/>
    <w:rsid w:val="00A612E6"/>
    <w:rsid w:val="00A62D3A"/>
    <w:rsid w:val="00A64B39"/>
    <w:rsid w:val="00A66894"/>
    <w:rsid w:val="00A774DF"/>
    <w:rsid w:val="00A774F3"/>
    <w:rsid w:val="00A7794E"/>
    <w:rsid w:val="00A77EE5"/>
    <w:rsid w:val="00A84720"/>
    <w:rsid w:val="00A86CB6"/>
    <w:rsid w:val="00A9301A"/>
    <w:rsid w:val="00A93658"/>
    <w:rsid w:val="00A93759"/>
    <w:rsid w:val="00AA24E0"/>
    <w:rsid w:val="00AB49AE"/>
    <w:rsid w:val="00AB4B93"/>
    <w:rsid w:val="00AC6B68"/>
    <w:rsid w:val="00AD01E0"/>
    <w:rsid w:val="00AD1485"/>
    <w:rsid w:val="00AD2A5F"/>
    <w:rsid w:val="00AD3228"/>
    <w:rsid w:val="00AD642C"/>
    <w:rsid w:val="00AD74D5"/>
    <w:rsid w:val="00AF033C"/>
    <w:rsid w:val="00AF54B8"/>
    <w:rsid w:val="00AF67A5"/>
    <w:rsid w:val="00B01230"/>
    <w:rsid w:val="00B05301"/>
    <w:rsid w:val="00B06E66"/>
    <w:rsid w:val="00B124E7"/>
    <w:rsid w:val="00B14232"/>
    <w:rsid w:val="00B23443"/>
    <w:rsid w:val="00B36117"/>
    <w:rsid w:val="00B41B2B"/>
    <w:rsid w:val="00B420F3"/>
    <w:rsid w:val="00B44687"/>
    <w:rsid w:val="00B518E2"/>
    <w:rsid w:val="00B60487"/>
    <w:rsid w:val="00B633E1"/>
    <w:rsid w:val="00B66327"/>
    <w:rsid w:val="00B73B9F"/>
    <w:rsid w:val="00B800E7"/>
    <w:rsid w:val="00B810A5"/>
    <w:rsid w:val="00B9249B"/>
    <w:rsid w:val="00B95E7D"/>
    <w:rsid w:val="00B97A4C"/>
    <w:rsid w:val="00BA21A8"/>
    <w:rsid w:val="00BC4B13"/>
    <w:rsid w:val="00BD1816"/>
    <w:rsid w:val="00BD1E3F"/>
    <w:rsid w:val="00BD578C"/>
    <w:rsid w:val="00BE15C5"/>
    <w:rsid w:val="00BE4A24"/>
    <w:rsid w:val="00BE6B1C"/>
    <w:rsid w:val="00BE6D9D"/>
    <w:rsid w:val="00BF19A3"/>
    <w:rsid w:val="00BF3147"/>
    <w:rsid w:val="00BF74D0"/>
    <w:rsid w:val="00C05268"/>
    <w:rsid w:val="00C12142"/>
    <w:rsid w:val="00C16A28"/>
    <w:rsid w:val="00C27114"/>
    <w:rsid w:val="00C27339"/>
    <w:rsid w:val="00C27999"/>
    <w:rsid w:val="00C322B1"/>
    <w:rsid w:val="00C35974"/>
    <w:rsid w:val="00C36370"/>
    <w:rsid w:val="00C36DF5"/>
    <w:rsid w:val="00C4345F"/>
    <w:rsid w:val="00C50452"/>
    <w:rsid w:val="00C5798C"/>
    <w:rsid w:val="00C606F9"/>
    <w:rsid w:val="00C65B48"/>
    <w:rsid w:val="00C67243"/>
    <w:rsid w:val="00C718E6"/>
    <w:rsid w:val="00C75E8C"/>
    <w:rsid w:val="00C771D2"/>
    <w:rsid w:val="00C84938"/>
    <w:rsid w:val="00C90B75"/>
    <w:rsid w:val="00C92FDE"/>
    <w:rsid w:val="00C93C84"/>
    <w:rsid w:val="00C94F59"/>
    <w:rsid w:val="00C97CBF"/>
    <w:rsid w:val="00CA49E9"/>
    <w:rsid w:val="00CA6723"/>
    <w:rsid w:val="00CB37DB"/>
    <w:rsid w:val="00CB3DC7"/>
    <w:rsid w:val="00CB6ABD"/>
    <w:rsid w:val="00CC0511"/>
    <w:rsid w:val="00CD2ED8"/>
    <w:rsid w:val="00CE5A6E"/>
    <w:rsid w:val="00CE61AF"/>
    <w:rsid w:val="00CE7914"/>
    <w:rsid w:val="00D017C9"/>
    <w:rsid w:val="00D07972"/>
    <w:rsid w:val="00D1209C"/>
    <w:rsid w:val="00D13DD0"/>
    <w:rsid w:val="00D17A82"/>
    <w:rsid w:val="00D239BD"/>
    <w:rsid w:val="00D266E4"/>
    <w:rsid w:val="00D2710A"/>
    <w:rsid w:val="00D30CD6"/>
    <w:rsid w:val="00D32247"/>
    <w:rsid w:val="00D3538F"/>
    <w:rsid w:val="00D4141C"/>
    <w:rsid w:val="00D568E9"/>
    <w:rsid w:val="00D73C55"/>
    <w:rsid w:val="00D84CE4"/>
    <w:rsid w:val="00D94643"/>
    <w:rsid w:val="00D948C9"/>
    <w:rsid w:val="00D94FC7"/>
    <w:rsid w:val="00DA3354"/>
    <w:rsid w:val="00DA386D"/>
    <w:rsid w:val="00DB4E0E"/>
    <w:rsid w:val="00DD2617"/>
    <w:rsid w:val="00DD4521"/>
    <w:rsid w:val="00DE011B"/>
    <w:rsid w:val="00DE19EB"/>
    <w:rsid w:val="00DE4CD8"/>
    <w:rsid w:val="00DF0432"/>
    <w:rsid w:val="00DF0581"/>
    <w:rsid w:val="00E17C56"/>
    <w:rsid w:val="00E2213F"/>
    <w:rsid w:val="00E23401"/>
    <w:rsid w:val="00E318D4"/>
    <w:rsid w:val="00E34348"/>
    <w:rsid w:val="00E36028"/>
    <w:rsid w:val="00E36D36"/>
    <w:rsid w:val="00E36D7A"/>
    <w:rsid w:val="00E43C94"/>
    <w:rsid w:val="00E51DBD"/>
    <w:rsid w:val="00E553B7"/>
    <w:rsid w:val="00E61D83"/>
    <w:rsid w:val="00E62306"/>
    <w:rsid w:val="00E723D6"/>
    <w:rsid w:val="00E83C35"/>
    <w:rsid w:val="00E91C49"/>
    <w:rsid w:val="00E93093"/>
    <w:rsid w:val="00E975E3"/>
    <w:rsid w:val="00EA0035"/>
    <w:rsid w:val="00EB5EF2"/>
    <w:rsid w:val="00EC0956"/>
    <w:rsid w:val="00EC408B"/>
    <w:rsid w:val="00ED21D3"/>
    <w:rsid w:val="00EE39B7"/>
    <w:rsid w:val="00EE43D7"/>
    <w:rsid w:val="00EE765C"/>
    <w:rsid w:val="00EF6B96"/>
    <w:rsid w:val="00EF7636"/>
    <w:rsid w:val="00EF7DF3"/>
    <w:rsid w:val="00F03192"/>
    <w:rsid w:val="00F122BE"/>
    <w:rsid w:val="00F303CD"/>
    <w:rsid w:val="00F314DA"/>
    <w:rsid w:val="00F343DE"/>
    <w:rsid w:val="00F35181"/>
    <w:rsid w:val="00F37860"/>
    <w:rsid w:val="00F41FD2"/>
    <w:rsid w:val="00F53409"/>
    <w:rsid w:val="00F559E9"/>
    <w:rsid w:val="00F64AE8"/>
    <w:rsid w:val="00F653BE"/>
    <w:rsid w:val="00F769C2"/>
    <w:rsid w:val="00F82BB8"/>
    <w:rsid w:val="00F930CB"/>
    <w:rsid w:val="00F95626"/>
    <w:rsid w:val="00F969A6"/>
    <w:rsid w:val="00FA6EF6"/>
    <w:rsid w:val="00FB586C"/>
    <w:rsid w:val="00FB69E7"/>
    <w:rsid w:val="00FC35E1"/>
    <w:rsid w:val="00FC52C4"/>
    <w:rsid w:val="00FD0515"/>
    <w:rsid w:val="00FD4A8E"/>
    <w:rsid w:val="00FD63FB"/>
    <w:rsid w:val="00FE0026"/>
    <w:rsid w:val="00FE7B60"/>
    <w:rsid w:val="00FF096E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403482"/>
  <w15:docId w15:val="{C8A34577-BD4B-4977-A64A-C790CCF5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0F07"/>
    <w:rPr>
      <w:sz w:val="28"/>
      <w:szCs w:val="28"/>
    </w:rPr>
  </w:style>
  <w:style w:type="paragraph" w:styleId="1">
    <w:name w:val="heading 1"/>
    <w:basedOn w:val="a"/>
    <w:next w:val="a"/>
    <w:qFormat/>
    <w:rsid w:val="00624E8E"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6223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aliases w:val=" Знак1"/>
    <w:basedOn w:val="a"/>
    <w:next w:val="a"/>
    <w:link w:val="40"/>
    <w:qFormat/>
    <w:rsid w:val="00456823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A779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E8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7794E"/>
    <w:pPr>
      <w:ind w:firstLine="720"/>
    </w:pPr>
    <w:rPr>
      <w:szCs w:val="20"/>
    </w:rPr>
  </w:style>
  <w:style w:type="paragraph" w:customStyle="1" w:styleId="a4">
    <w:name w:val="Знак"/>
    <w:basedOn w:val="a"/>
    <w:rsid w:val="00942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uiPriority w:val="99"/>
    <w:rsid w:val="008A620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82B1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28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59"/>
    <w:rsid w:val="002B5A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B56E7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7525C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rsid w:val="007525C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7525C1"/>
    <w:rPr>
      <w:sz w:val="24"/>
      <w:szCs w:val="24"/>
    </w:rPr>
  </w:style>
  <w:style w:type="paragraph" w:styleId="ad">
    <w:name w:val="header"/>
    <w:basedOn w:val="a"/>
    <w:link w:val="ae"/>
    <w:unhideWhenUsed/>
    <w:rsid w:val="00B41B2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41B2B"/>
    <w:rPr>
      <w:sz w:val="28"/>
      <w:szCs w:val="28"/>
    </w:rPr>
  </w:style>
  <w:style w:type="character" w:customStyle="1" w:styleId="40">
    <w:name w:val="Заголовок 4 Знак"/>
    <w:aliases w:val=" Знак1 Знак"/>
    <w:basedOn w:val="a0"/>
    <w:link w:val="4"/>
    <w:rsid w:val="00456823"/>
    <w:rPr>
      <w:b/>
      <w:bCs/>
      <w:sz w:val="28"/>
      <w:szCs w:val="28"/>
    </w:rPr>
  </w:style>
  <w:style w:type="paragraph" w:customStyle="1" w:styleId="msonormalmailrucssattributepostfix">
    <w:name w:val="msonormal_mailru_css_attribute_postfix"/>
    <w:basedOn w:val="a"/>
    <w:rsid w:val="00456823"/>
    <w:pPr>
      <w:spacing w:before="100" w:beforeAutospacing="1" w:after="100" w:afterAutospacing="1"/>
    </w:pPr>
    <w:rPr>
      <w:sz w:val="24"/>
      <w:szCs w:val="24"/>
    </w:rPr>
  </w:style>
  <w:style w:type="paragraph" w:styleId="af">
    <w:name w:val="Subtitle"/>
    <w:basedOn w:val="a"/>
    <w:link w:val="af0"/>
    <w:uiPriority w:val="99"/>
    <w:qFormat/>
    <w:rsid w:val="00456823"/>
    <w:pPr>
      <w:jc w:val="center"/>
    </w:pPr>
    <w:rPr>
      <w:b/>
      <w:bCs/>
      <w:szCs w:val="24"/>
    </w:rPr>
  </w:style>
  <w:style w:type="character" w:customStyle="1" w:styleId="af0">
    <w:name w:val="Подзаголовок Знак"/>
    <w:basedOn w:val="a0"/>
    <w:link w:val="af"/>
    <w:uiPriority w:val="99"/>
    <w:rsid w:val="00456823"/>
    <w:rPr>
      <w:b/>
      <w:bCs/>
      <w:sz w:val="28"/>
      <w:szCs w:val="24"/>
    </w:rPr>
  </w:style>
  <w:style w:type="character" w:customStyle="1" w:styleId="dropdown-user-namefirst-letter">
    <w:name w:val="dropdown-user-name__first-letter"/>
    <w:basedOn w:val="a0"/>
    <w:rsid w:val="00A66894"/>
  </w:style>
  <w:style w:type="character" w:customStyle="1" w:styleId="aa">
    <w:name w:val="Абзац списка Знак"/>
    <w:link w:val="a9"/>
    <w:uiPriority w:val="34"/>
    <w:locked/>
    <w:rsid w:val="00C5798C"/>
    <w:rPr>
      <w:rFonts w:ascii="Calibri" w:eastAsia="Calibri" w:hAnsi="Calibri"/>
      <w:sz w:val="22"/>
      <w:szCs w:val="22"/>
      <w:lang w:eastAsia="en-US"/>
    </w:rPr>
  </w:style>
  <w:style w:type="paragraph" w:customStyle="1" w:styleId="rmchjnlj">
    <w:name w:val="rmchjnlj"/>
    <w:basedOn w:val="a"/>
    <w:rsid w:val="00C5798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v@admsurgut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269BD-517B-41A4-9EFB-829563C55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1359</Words>
  <Characters>16081</Characters>
  <Application>Microsoft Office Word</Application>
  <DocSecurity>4</DocSecurity>
  <Lines>134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17406</CharactersWithSpaces>
  <SharedDoc>false</SharedDoc>
  <HLinks>
    <vt:vector size="6" baseType="variant">
      <vt:variant>
        <vt:i4>2097275</vt:i4>
      </vt:variant>
      <vt:variant>
        <vt:i4>3</vt:i4>
      </vt:variant>
      <vt:variant>
        <vt:i4>0</vt:i4>
      </vt:variant>
      <vt:variant>
        <vt:i4>5</vt:i4>
      </vt:variant>
      <vt:variant>
        <vt:lpwstr>http://www.gp1.ru/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Колегова Оксана Наилевна</dc:creator>
  <cp:lastModifiedBy>Наталья Геннадьевна Шурова</cp:lastModifiedBy>
  <cp:revision>2</cp:revision>
  <cp:lastPrinted>2024-12-05T07:28:00Z</cp:lastPrinted>
  <dcterms:created xsi:type="dcterms:W3CDTF">2024-12-05T10:40:00Z</dcterms:created>
  <dcterms:modified xsi:type="dcterms:W3CDTF">2024-12-05T10:40:00Z</dcterms:modified>
</cp:coreProperties>
</file>